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41EC" w:rsidRPr="00B826ED" w:rsidRDefault="00A11BCC" w:rsidP="007041EC">
      <w:pPr>
        <w:pStyle w:val="afe"/>
        <w:rPr>
          <w:sz w:val="10"/>
          <w:szCs w:val="10"/>
        </w:rPr>
      </w:pPr>
      <w:r>
        <w:rPr>
          <w:sz w:val="10"/>
          <w:szCs w:val="10"/>
        </w:rPr>
        <w:t xml:space="preserve">   </w:t>
      </w:r>
    </w:p>
    <w:p w:rsidR="002349A4" w:rsidRPr="00A91F21" w:rsidRDefault="002349A4" w:rsidP="002349A4">
      <w:pPr>
        <w:pStyle w:val="afe"/>
      </w:pPr>
    </w:p>
    <w:p w:rsidR="002349A4" w:rsidRPr="007646D2" w:rsidRDefault="000129C2" w:rsidP="002349A4">
      <w:pPr>
        <w:pStyle w:val="afe"/>
        <w:ind w:right="83"/>
        <w:rPr>
          <w:b w:val="0"/>
          <w:sz w:val="24"/>
        </w:rPr>
      </w:pPr>
      <w:r w:rsidRPr="007646D2">
        <w:rPr>
          <w:b w:val="0"/>
          <w:sz w:val="24"/>
        </w:rPr>
        <w:t>Заказчик: _</w:t>
      </w:r>
      <w:r w:rsidR="002349A4" w:rsidRPr="007646D2">
        <w:rPr>
          <w:b w:val="0"/>
          <w:sz w:val="24"/>
        </w:rPr>
        <w:t>___________________</w:t>
      </w:r>
    </w:p>
    <w:p w:rsidR="002349A4" w:rsidRPr="007646D2" w:rsidRDefault="002349A4" w:rsidP="002349A4">
      <w:pPr>
        <w:ind w:right="83"/>
        <w:jc w:val="right"/>
      </w:pPr>
      <w:r w:rsidRPr="007646D2">
        <w:t>Утверждаю __________________</w:t>
      </w:r>
    </w:p>
    <w:p w:rsidR="002349A4" w:rsidRPr="007646D2" w:rsidRDefault="002349A4" w:rsidP="002349A4">
      <w:pPr>
        <w:ind w:right="83"/>
        <w:jc w:val="right"/>
      </w:pPr>
      <w:r w:rsidRPr="007646D2">
        <w:t>«</w:t>
      </w:r>
      <w:r w:rsidRPr="007646D2">
        <w:rPr>
          <w:color w:val="FFFFFF" w:themeColor="background1"/>
        </w:rPr>
        <w:t>00</w:t>
      </w:r>
      <w:r w:rsidR="002033C9" w:rsidRPr="007646D2">
        <w:t>» __________________20</w:t>
      </w:r>
      <w:r w:rsidR="002919AF" w:rsidRPr="007646D2">
        <w:t>2</w:t>
      </w:r>
      <w:r w:rsidR="000129C2" w:rsidRPr="007646D2">
        <w:t>2</w:t>
      </w:r>
      <w:r w:rsidRPr="007646D2">
        <w:t xml:space="preserve"> г.</w:t>
      </w:r>
    </w:p>
    <w:p w:rsidR="002349A4" w:rsidRPr="007646D2" w:rsidRDefault="002349A4" w:rsidP="002349A4"/>
    <w:p w:rsidR="002349A4" w:rsidRPr="007646D2" w:rsidRDefault="002349A4" w:rsidP="00182CBA">
      <w:pPr>
        <w:jc w:val="center"/>
      </w:pPr>
    </w:p>
    <w:p w:rsidR="006863DD" w:rsidRPr="00182CBA" w:rsidRDefault="006863DD" w:rsidP="006863DD">
      <w:pPr>
        <w:pStyle w:val="16"/>
        <w:rPr>
          <w:sz w:val="28"/>
        </w:rPr>
      </w:pPr>
      <w:r w:rsidRPr="00182CBA">
        <w:rPr>
          <w:sz w:val="28"/>
        </w:rPr>
        <w:t>«Проект МЕЖЕВАНИЯ ТЕРРИТОРИИ на кадастровые кварталЫ 86:06:0020103 и 86:06:0020104, расположенныЕ на территории Г.П.Белоярский, ХМАО-Югра»</w:t>
      </w:r>
    </w:p>
    <w:p w:rsidR="002349A4" w:rsidRDefault="002349A4" w:rsidP="00182CBA">
      <w:pPr>
        <w:jc w:val="center"/>
      </w:pPr>
    </w:p>
    <w:p w:rsidR="006863DD" w:rsidRDefault="006863DD" w:rsidP="00182CBA">
      <w:pPr>
        <w:jc w:val="center"/>
      </w:pPr>
    </w:p>
    <w:p w:rsidR="006863DD" w:rsidRDefault="006863DD" w:rsidP="00182CBA">
      <w:pPr>
        <w:jc w:val="center"/>
      </w:pPr>
    </w:p>
    <w:p w:rsidR="006863DD" w:rsidRDefault="006863DD" w:rsidP="00182CBA">
      <w:pPr>
        <w:jc w:val="center"/>
      </w:pPr>
    </w:p>
    <w:p w:rsidR="006863DD" w:rsidRPr="007646D2" w:rsidRDefault="006863DD" w:rsidP="00182CBA">
      <w:pPr>
        <w:jc w:val="center"/>
      </w:pPr>
    </w:p>
    <w:p w:rsidR="002349A4" w:rsidRPr="00182CBA" w:rsidRDefault="008A55B1" w:rsidP="002349A4">
      <w:pPr>
        <w:pStyle w:val="16"/>
        <w:rPr>
          <w:sz w:val="28"/>
          <w:szCs w:val="28"/>
        </w:rPr>
      </w:pPr>
      <w:r w:rsidRPr="00182CBA">
        <w:rPr>
          <w:sz w:val="28"/>
          <w:szCs w:val="28"/>
        </w:rPr>
        <w:t>Материалы по обоснованию</w:t>
      </w:r>
    </w:p>
    <w:p w:rsidR="002349A4" w:rsidRPr="00182CBA" w:rsidRDefault="002349A4" w:rsidP="002349A4">
      <w:pPr>
        <w:jc w:val="center"/>
        <w:rPr>
          <w:sz w:val="28"/>
          <w:szCs w:val="28"/>
        </w:rPr>
      </w:pPr>
    </w:p>
    <w:p w:rsidR="00283380" w:rsidRPr="00182CBA" w:rsidRDefault="00283380" w:rsidP="002349A4">
      <w:pPr>
        <w:jc w:val="center"/>
        <w:rPr>
          <w:sz w:val="28"/>
          <w:szCs w:val="28"/>
        </w:rPr>
      </w:pPr>
    </w:p>
    <w:p w:rsidR="008A55B1" w:rsidRPr="00182CBA" w:rsidRDefault="008A55B1" w:rsidP="00182CBA">
      <w:pPr>
        <w:jc w:val="center"/>
        <w:rPr>
          <w:sz w:val="28"/>
          <w:szCs w:val="28"/>
        </w:rPr>
      </w:pPr>
    </w:p>
    <w:p w:rsidR="002349A4" w:rsidRPr="00182CBA" w:rsidRDefault="002349A4" w:rsidP="00182CBA">
      <w:pPr>
        <w:jc w:val="center"/>
        <w:rPr>
          <w:sz w:val="28"/>
          <w:szCs w:val="28"/>
        </w:rPr>
      </w:pPr>
    </w:p>
    <w:p w:rsidR="002349A4" w:rsidRPr="00182CBA" w:rsidRDefault="00E51BB2" w:rsidP="002349A4">
      <w:pPr>
        <w:pStyle w:val="16"/>
        <w:rPr>
          <w:sz w:val="28"/>
          <w:szCs w:val="28"/>
        </w:rPr>
      </w:pPr>
      <w:r w:rsidRPr="00182CBA">
        <w:rPr>
          <w:sz w:val="28"/>
          <w:szCs w:val="28"/>
        </w:rPr>
        <w:t>№</w:t>
      </w:r>
      <w:r w:rsidR="000129C2" w:rsidRPr="00182CBA">
        <w:rPr>
          <w:sz w:val="28"/>
          <w:szCs w:val="28"/>
        </w:rPr>
        <w:t xml:space="preserve"> 23-05-2022.</w:t>
      </w:r>
      <w:r w:rsidR="002349A4" w:rsidRPr="00182CBA">
        <w:rPr>
          <w:bCs w:val="0"/>
          <w:caps w:val="0"/>
          <w:sz w:val="28"/>
          <w:szCs w:val="28"/>
        </w:rPr>
        <w:t>П</w:t>
      </w:r>
      <w:r w:rsidR="000129C2" w:rsidRPr="00182CBA">
        <w:rPr>
          <w:bCs w:val="0"/>
          <w:caps w:val="0"/>
          <w:sz w:val="28"/>
          <w:szCs w:val="28"/>
        </w:rPr>
        <w:t>М</w:t>
      </w:r>
    </w:p>
    <w:p w:rsidR="002349A4" w:rsidRPr="00182CBA" w:rsidRDefault="002349A4" w:rsidP="00182CBA">
      <w:pPr>
        <w:jc w:val="center"/>
        <w:rPr>
          <w:sz w:val="28"/>
          <w:szCs w:val="28"/>
        </w:rPr>
      </w:pPr>
    </w:p>
    <w:p w:rsidR="002349A4" w:rsidRPr="00182CBA" w:rsidRDefault="002349A4" w:rsidP="00182CBA">
      <w:pPr>
        <w:jc w:val="center"/>
        <w:rPr>
          <w:sz w:val="28"/>
          <w:szCs w:val="28"/>
        </w:rPr>
      </w:pPr>
    </w:p>
    <w:p w:rsidR="00283380" w:rsidRPr="00182CBA" w:rsidRDefault="00283380" w:rsidP="00182CBA">
      <w:pPr>
        <w:jc w:val="center"/>
        <w:rPr>
          <w:sz w:val="28"/>
          <w:szCs w:val="28"/>
        </w:rPr>
      </w:pPr>
    </w:p>
    <w:p w:rsidR="002349A4" w:rsidRPr="00182CBA" w:rsidRDefault="006B686B" w:rsidP="002349A4">
      <w:pPr>
        <w:pStyle w:val="aff"/>
        <w:rPr>
          <w:sz w:val="28"/>
          <w:szCs w:val="28"/>
        </w:rPr>
      </w:pPr>
      <w:r w:rsidRPr="00182CBA">
        <w:rPr>
          <w:sz w:val="28"/>
          <w:szCs w:val="28"/>
        </w:rPr>
        <w:t>Генеральный д</w:t>
      </w:r>
      <w:r w:rsidR="002349A4" w:rsidRPr="00182CBA">
        <w:rPr>
          <w:sz w:val="28"/>
          <w:szCs w:val="28"/>
        </w:rPr>
        <w:t>иректор</w:t>
      </w:r>
      <w:r w:rsidR="00C46508" w:rsidRPr="00182CBA">
        <w:rPr>
          <w:sz w:val="28"/>
          <w:szCs w:val="28"/>
        </w:rPr>
        <w:tab/>
      </w:r>
      <w:r w:rsidR="00C46508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proofErr w:type="spellStart"/>
      <w:r w:rsidRPr="00182CBA">
        <w:rPr>
          <w:sz w:val="28"/>
          <w:szCs w:val="28"/>
        </w:rPr>
        <w:t>Голякова</w:t>
      </w:r>
      <w:proofErr w:type="spellEnd"/>
      <w:r w:rsidRPr="00182CBA">
        <w:rPr>
          <w:sz w:val="28"/>
          <w:szCs w:val="28"/>
        </w:rPr>
        <w:t xml:space="preserve"> Ю.Е.</w:t>
      </w:r>
    </w:p>
    <w:p w:rsidR="002349A4" w:rsidRPr="00182CBA" w:rsidRDefault="002349A4" w:rsidP="002349A4">
      <w:pPr>
        <w:rPr>
          <w:sz w:val="28"/>
          <w:szCs w:val="28"/>
        </w:rPr>
      </w:pPr>
    </w:p>
    <w:p w:rsidR="002349A4" w:rsidRPr="00182CBA" w:rsidRDefault="00D12751" w:rsidP="002349A4">
      <w:pPr>
        <w:pStyle w:val="aff"/>
        <w:rPr>
          <w:sz w:val="28"/>
          <w:szCs w:val="28"/>
        </w:rPr>
      </w:pPr>
      <w:r w:rsidRPr="00182CBA">
        <w:rPr>
          <w:sz w:val="28"/>
          <w:szCs w:val="28"/>
        </w:rPr>
        <w:t>Руководитель</w:t>
      </w:r>
      <w:r w:rsidR="002349A4" w:rsidRPr="00182CBA">
        <w:rPr>
          <w:sz w:val="28"/>
          <w:szCs w:val="28"/>
        </w:rPr>
        <w:t xml:space="preserve"> проекта</w:t>
      </w:r>
      <w:r w:rsidR="002349A4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r w:rsidR="002349A4" w:rsidRPr="00182CBA">
        <w:rPr>
          <w:sz w:val="28"/>
          <w:szCs w:val="28"/>
        </w:rPr>
        <w:tab/>
      </w:r>
      <w:r w:rsidR="00283380" w:rsidRPr="00182CBA">
        <w:rPr>
          <w:sz w:val="28"/>
          <w:szCs w:val="28"/>
        </w:rPr>
        <w:tab/>
      </w:r>
      <w:r w:rsidR="006B686B" w:rsidRPr="00182CBA">
        <w:rPr>
          <w:sz w:val="28"/>
          <w:szCs w:val="28"/>
        </w:rPr>
        <w:t>Ко</w:t>
      </w:r>
      <w:r w:rsidR="000129C2" w:rsidRPr="00182CBA">
        <w:rPr>
          <w:sz w:val="28"/>
          <w:szCs w:val="28"/>
        </w:rPr>
        <w:t>злова А.А.</w:t>
      </w:r>
    </w:p>
    <w:p w:rsidR="002349A4" w:rsidRPr="00182CBA" w:rsidRDefault="002349A4" w:rsidP="00182CBA">
      <w:pPr>
        <w:pStyle w:val="ab"/>
        <w:rPr>
          <w:sz w:val="28"/>
          <w:szCs w:val="28"/>
        </w:rPr>
      </w:pPr>
    </w:p>
    <w:p w:rsidR="008E69A7" w:rsidRPr="00182CBA" w:rsidRDefault="008E69A7" w:rsidP="00182CBA">
      <w:pPr>
        <w:ind w:firstLine="0"/>
        <w:jc w:val="center"/>
        <w:rPr>
          <w:sz w:val="28"/>
          <w:szCs w:val="28"/>
        </w:rPr>
      </w:pPr>
    </w:p>
    <w:p w:rsidR="008E69A7" w:rsidRPr="00182CBA" w:rsidRDefault="008E69A7" w:rsidP="00182CBA">
      <w:pPr>
        <w:ind w:firstLine="0"/>
        <w:jc w:val="center"/>
        <w:rPr>
          <w:sz w:val="28"/>
          <w:szCs w:val="28"/>
        </w:rPr>
      </w:pPr>
    </w:p>
    <w:p w:rsidR="00F6348B" w:rsidRPr="0098143F" w:rsidRDefault="002349A4" w:rsidP="002349A4">
      <w:pPr>
        <w:pStyle w:val="ab"/>
        <w:rPr>
          <w:b w:val="0"/>
          <w:sz w:val="28"/>
          <w:szCs w:val="28"/>
        </w:rPr>
      </w:pPr>
      <w:r w:rsidRPr="0098143F">
        <w:rPr>
          <w:b w:val="0"/>
          <w:sz w:val="28"/>
          <w:szCs w:val="28"/>
        </w:rPr>
        <w:t>Тюмень</w:t>
      </w:r>
      <w:r w:rsidR="000129C2" w:rsidRPr="0098143F">
        <w:rPr>
          <w:b w:val="0"/>
          <w:sz w:val="28"/>
          <w:szCs w:val="28"/>
        </w:rPr>
        <w:t xml:space="preserve">, </w:t>
      </w:r>
      <w:r w:rsidRPr="0098143F">
        <w:rPr>
          <w:b w:val="0"/>
          <w:sz w:val="28"/>
          <w:szCs w:val="28"/>
        </w:rPr>
        <w:t>20</w:t>
      </w:r>
      <w:r w:rsidR="000129C2" w:rsidRPr="0098143F">
        <w:rPr>
          <w:b w:val="0"/>
          <w:sz w:val="28"/>
          <w:szCs w:val="28"/>
        </w:rPr>
        <w:t>22 год</w:t>
      </w:r>
    </w:p>
    <w:p w:rsidR="00F6348B" w:rsidRPr="007646D2" w:rsidRDefault="00F6348B" w:rsidP="007B6FE7">
      <w:pPr>
        <w:pStyle w:val="ab"/>
        <w:sectPr w:rsidR="00F6348B" w:rsidRPr="007646D2" w:rsidSect="00B42475">
          <w:headerReference w:type="default" r:id="rId8"/>
          <w:footerReference w:type="default" r:id="rId9"/>
          <w:pgSz w:w="11906" w:h="16838" w:code="9"/>
          <w:pgMar w:top="720" w:right="720" w:bottom="720" w:left="720" w:header="719" w:footer="503" w:gutter="0"/>
          <w:pgNumType w:start="1"/>
          <w:cols w:space="708"/>
          <w:docGrid w:linePitch="360"/>
        </w:sectPr>
      </w:pPr>
    </w:p>
    <w:bookmarkStart w:id="0" w:name="_Toc55873501" w:displacedByCustomXml="next"/>
    <w:bookmarkStart w:id="1" w:name="_Toc55203240" w:displacedByCustomXml="next"/>
    <w:sdt>
      <w:sdtPr>
        <w:rPr>
          <w:rFonts w:ascii="Times New Roman" w:eastAsia="Times New Roman" w:hAnsi="Times New Roman" w:cs="Times New Roman"/>
          <w:color w:val="auto"/>
          <w:sz w:val="24"/>
          <w:szCs w:val="20"/>
        </w:rPr>
        <w:id w:val="-3635177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863DD" w:rsidRPr="002211AB" w:rsidRDefault="006863DD" w:rsidP="006863DD">
          <w:pPr>
            <w:pStyle w:val="affff"/>
            <w:spacing w:before="0" w:after="240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2211AB"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:rsidR="002211AB" w:rsidRPr="002211AB" w:rsidRDefault="006863DD" w:rsidP="002211AB">
          <w:pPr>
            <w:pStyle w:val="15"/>
            <w:ind w:left="0" w:firstLine="0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r w:rsidRPr="002211AB">
            <w:rPr>
              <w:b w:val="0"/>
            </w:rPr>
            <w:fldChar w:fldCharType="begin"/>
          </w:r>
          <w:r w:rsidRPr="002211AB">
            <w:rPr>
              <w:b w:val="0"/>
            </w:rPr>
            <w:instrText xml:space="preserve"> TOC \o "1-3" \h \z \u </w:instrText>
          </w:r>
          <w:r w:rsidRPr="002211AB">
            <w:rPr>
              <w:b w:val="0"/>
            </w:rPr>
            <w:fldChar w:fldCharType="separate"/>
          </w:r>
          <w:hyperlink w:anchor="_Toc108796623" w:history="1">
            <w:r w:rsidR="002211AB" w:rsidRPr="002211AB">
              <w:rPr>
                <w:rStyle w:val="af7"/>
                <w:b w:val="0"/>
                <w:caps w:val="0"/>
              </w:rPr>
              <w:t>Графическая часть</w:t>
            </w:r>
            <w:r w:rsidR="002211AB" w:rsidRPr="002211AB">
              <w:rPr>
                <w:b w:val="0"/>
                <w:webHidden/>
              </w:rPr>
              <w:tab/>
            </w:r>
            <w:r w:rsidR="002211AB" w:rsidRPr="002211AB">
              <w:rPr>
                <w:b w:val="0"/>
                <w:webHidden/>
              </w:rPr>
              <w:fldChar w:fldCharType="begin"/>
            </w:r>
            <w:r w:rsidR="002211AB" w:rsidRPr="002211AB">
              <w:rPr>
                <w:b w:val="0"/>
                <w:webHidden/>
              </w:rPr>
              <w:instrText xml:space="preserve"> PAGEREF _Toc108796623 \h </w:instrText>
            </w:r>
            <w:r w:rsidR="002211AB" w:rsidRPr="002211AB">
              <w:rPr>
                <w:b w:val="0"/>
                <w:webHidden/>
              </w:rPr>
            </w:r>
            <w:r w:rsidR="002211AB" w:rsidRPr="002211AB">
              <w:rPr>
                <w:b w:val="0"/>
                <w:webHidden/>
              </w:rPr>
              <w:fldChar w:fldCharType="separate"/>
            </w:r>
            <w:r w:rsidR="002211AB" w:rsidRPr="002211AB">
              <w:rPr>
                <w:b w:val="0"/>
                <w:webHidden/>
              </w:rPr>
              <w:t>3</w:t>
            </w:r>
            <w:r w:rsidR="002211AB" w:rsidRPr="002211AB">
              <w:rPr>
                <w:b w:val="0"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26" w:history="1">
            <w:r w:rsidRPr="002211AB">
              <w:rPr>
                <w:rStyle w:val="af7"/>
                <w:noProof/>
              </w:rPr>
              <w:t>Текстовая часть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_Toc108796626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7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27" w:history="1">
            <w:r w:rsidRPr="002211AB">
              <w:rPr>
                <w:rStyle w:val="af7"/>
                <w:noProof/>
              </w:rPr>
              <w:t>Общие положения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_Toc108796627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8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28" w:history="1">
            <w:r w:rsidRPr="002211AB">
              <w:rPr>
                <w:rStyle w:val="af7"/>
                <w:noProof/>
              </w:rPr>
              <w:t>1.Введение. Цели и задачи проекта межевания территории</w:t>
            </w:r>
            <w:r>
              <w:rPr>
                <w:rStyle w:val="af7"/>
                <w:noProof/>
              </w:rPr>
              <w:tab/>
            </w:r>
            <w:bookmarkStart w:id="2" w:name="_GoBack"/>
            <w:bookmarkEnd w:id="2"/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_Toc108796628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8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29" w:history="1">
            <w:r w:rsidRPr="002211AB">
              <w:rPr>
                <w:rStyle w:val="af7"/>
                <w:noProof/>
              </w:rPr>
              <w:t>1.2 Нормативная база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_Toc108796629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8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0" w:history="1">
            <w:r w:rsidRPr="002211AB">
              <w:rPr>
                <w:rStyle w:val="af7"/>
                <w:noProof/>
              </w:rPr>
              <w:t>Обоснование размещения объектов местного значения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_Toc108796630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10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1" w:history="1">
            <w:r w:rsidRPr="002211AB">
              <w:rPr>
                <w:rStyle w:val="af7"/>
                <w:rFonts w:eastAsia="GOST Type AU"/>
                <w:noProof/>
              </w:rPr>
              <w:t>2. Физико-географическая характеристика района проектирования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_Toc108796631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10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2" w:history="1">
            <w:r w:rsidRPr="002211AB">
              <w:rPr>
                <w:rStyle w:val="af7"/>
                <w:noProof/>
              </w:rPr>
              <w:t xml:space="preserve">2.1 </w:t>
            </w:r>
            <w:r w:rsidRPr="002211AB">
              <w:rPr>
                <w:rStyle w:val="af7"/>
                <w:rFonts w:eastAsia="GOST Type AU"/>
                <w:noProof/>
              </w:rPr>
              <w:t>Климатическая характеристика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_Toc108796632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10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3" w:history="1">
            <w:r w:rsidRPr="002211AB">
              <w:rPr>
                <w:rStyle w:val="af7"/>
                <w:noProof/>
              </w:rPr>
              <w:t>2.</w:t>
            </w:r>
            <w:r w:rsidRPr="002211AB">
              <w:rPr>
                <w:rStyle w:val="af7"/>
                <w:rFonts w:eastAsia="GOST Type AU"/>
                <w:noProof/>
              </w:rPr>
              <w:t>2 Рельеф</w:t>
            </w:r>
            <w:r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_Toc108796633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12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4" w:history="1">
            <w:r w:rsidRPr="002211AB">
              <w:rPr>
                <w:rStyle w:val="af7"/>
                <w:rFonts w:eastAsia="GOST Type AU"/>
                <w:noProof/>
              </w:rPr>
              <w:t>2.3 Инженерно-геологические условия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_Toc108796634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12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5" w:history="1">
            <w:r w:rsidRPr="002211AB">
              <w:rPr>
                <w:rStyle w:val="af7"/>
                <w:rFonts w:eastAsia="GOST Type AU"/>
                <w:noProof/>
              </w:rPr>
              <w:t>2.4 Гидрогеологические условия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_Toc108796635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13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6" w:history="1">
            <w:r w:rsidRPr="002211AB">
              <w:rPr>
                <w:rStyle w:val="af7"/>
                <w:rFonts w:eastAsia="GOST Type AU"/>
                <w:noProof/>
              </w:rPr>
              <w:t>2.5 Почва</w:t>
            </w:r>
            <w:r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_Toc108796636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13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7" w:history="1">
            <w:r w:rsidRPr="002211AB">
              <w:rPr>
                <w:rStyle w:val="af7"/>
                <w:rFonts w:eastAsia="GOST Type AU"/>
                <w:noProof/>
              </w:rPr>
              <w:t>Современное использование территории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_Toc108796637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14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2211AB" w:rsidRPr="002211AB" w:rsidRDefault="002211AB" w:rsidP="002211AB">
          <w:pPr>
            <w:pStyle w:val="22"/>
            <w:ind w:left="0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08796638" w:history="1">
            <w:r w:rsidRPr="002211AB">
              <w:rPr>
                <w:rStyle w:val="af7"/>
                <w:noProof/>
              </w:rPr>
              <w:t>Обоснование снятия с государственного кадастрового учета (ликвидирования) земельных участков</w:t>
            </w:r>
            <w:r w:rsidRPr="002211AB">
              <w:rPr>
                <w:noProof/>
                <w:webHidden/>
              </w:rPr>
              <w:tab/>
            </w:r>
            <w:r w:rsidRPr="002211AB">
              <w:rPr>
                <w:noProof/>
                <w:webHidden/>
              </w:rPr>
              <w:fldChar w:fldCharType="begin"/>
            </w:r>
            <w:r w:rsidRPr="002211AB">
              <w:rPr>
                <w:noProof/>
                <w:webHidden/>
              </w:rPr>
              <w:instrText xml:space="preserve"> PAGEREF _Toc108796638 \h </w:instrText>
            </w:r>
            <w:r w:rsidRPr="002211AB">
              <w:rPr>
                <w:noProof/>
                <w:webHidden/>
              </w:rPr>
            </w:r>
            <w:r w:rsidRPr="002211AB">
              <w:rPr>
                <w:noProof/>
                <w:webHidden/>
              </w:rPr>
              <w:fldChar w:fldCharType="separate"/>
            </w:r>
            <w:r w:rsidRPr="002211AB">
              <w:rPr>
                <w:noProof/>
                <w:webHidden/>
              </w:rPr>
              <w:t>16</w:t>
            </w:r>
            <w:r w:rsidRPr="002211AB">
              <w:rPr>
                <w:noProof/>
                <w:webHidden/>
              </w:rPr>
              <w:fldChar w:fldCharType="end"/>
            </w:r>
          </w:hyperlink>
        </w:p>
        <w:p w:rsidR="006863DD" w:rsidRDefault="006863DD" w:rsidP="002211AB">
          <w:pPr>
            <w:spacing w:line="240" w:lineRule="auto"/>
            <w:ind w:firstLine="0"/>
          </w:pPr>
          <w:r w:rsidRPr="002211AB">
            <w:rPr>
              <w:bCs/>
            </w:rPr>
            <w:fldChar w:fldCharType="end"/>
          </w:r>
        </w:p>
      </w:sdtContent>
    </w:sdt>
    <w:p w:rsidR="006863DD" w:rsidRDefault="006863DD" w:rsidP="0083304D"/>
    <w:p w:rsidR="006863DD" w:rsidRPr="007646D2" w:rsidRDefault="006863DD" w:rsidP="0083304D"/>
    <w:p w:rsidR="0011430B" w:rsidRPr="007646D2" w:rsidRDefault="0011430B" w:rsidP="001B7CB5">
      <w:pPr>
        <w:spacing w:line="240" w:lineRule="auto"/>
        <w:ind w:firstLine="0"/>
        <w:sectPr w:rsidR="0011430B" w:rsidRPr="007646D2" w:rsidSect="00B42475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 w:code="9"/>
          <w:pgMar w:top="720" w:right="720" w:bottom="720" w:left="720" w:header="357" w:footer="323" w:gutter="0"/>
          <w:pgNumType w:start="1"/>
          <w:cols w:space="708"/>
          <w:titlePg/>
          <w:docGrid w:linePitch="360"/>
        </w:sectPr>
      </w:pPr>
    </w:p>
    <w:p w:rsidR="00C66400" w:rsidRPr="007646D2" w:rsidRDefault="00C66400" w:rsidP="005A73C5">
      <w:pPr>
        <w:tabs>
          <w:tab w:val="right" w:leader="dot" w:pos="9923"/>
        </w:tabs>
        <w:ind w:right="-1" w:firstLine="0"/>
        <w:jc w:val="center"/>
        <w:rPr>
          <w:szCs w:val="24"/>
          <w:lang w:eastAsia="ar-SA"/>
        </w:rPr>
      </w:pPr>
      <w:bookmarkStart w:id="3" w:name="_Toc225319584"/>
      <w:bookmarkStart w:id="4" w:name="_Toc460922400"/>
      <w:bookmarkStart w:id="5" w:name="_Toc2500477"/>
      <w:bookmarkStart w:id="6" w:name="_Toc22451585"/>
      <w:bookmarkStart w:id="7" w:name="_Toc24776584"/>
      <w:bookmarkStart w:id="8" w:name="_Toc24776726"/>
      <w:bookmarkStart w:id="9" w:name="_Toc85359910"/>
      <w:bookmarkStart w:id="10" w:name="_Toc85509279"/>
      <w:bookmarkStart w:id="11" w:name="_Toc85511921"/>
      <w:bookmarkStart w:id="12" w:name="_Toc94502776"/>
      <w:bookmarkStart w:id="13" w:name="_Toc94502815"/>
      <w:bookmarkStart w:id="14" w:name="_Toc94502946"/>
      <w:bookmarkStart w:id="15" w:name="_Toc94529403"/>
      <w:bookmarkEnd w:id="1"/>
      <w:bookmarkEnd w:id="0"/>
      <w:r w:rsidRPr="007646D2">
        <w:rPr>
          <w:b/>
          <w:szCs w:val="24"/>
          <w:lang w:eastAsia="ar-SA"/>
        </w:rPr>
        <w:lastRenderedPageBreak/>
        <w:t xml:space="preserve">СОСТАВ ПРОЕКТА </w:t>
      </w:r>
      <w:r w:rsidR="005A73C5" w:rsidRPr="007646D2">
        <w:rPr>
          <w:b/>
          <w:szCs w:val="24"/>
          <w:lang w:eastAsia="ar-SA"/>
        </w:rPr>
        <w:t>МЕЖЕВАНИЯ</w:t>
      </w:r>
    </w:p>
    <w:tbl>
      <w:tblPr>
        <w:tblStyle w:val="1a"/>
        <w:tblW w:w="9356" w:type="dxa"/>
        <w:tblLayout w:type="fixed"/>
        <w:tblLook w:val="0000" w:firstRow="0" w:lastRow="0" w:firstColumn="0" w:lastColumn="0" w:noHBand="0" w:noVBand="0"/>
      </w:tblPr>
      <w:tblGrid>
        <w:gridCol w:w="3686"/>
        <w:gridCol w:w="5670"/>
      </w:tblGrid>
      <w:tr w:rsidR="00C66400" w:rsidRPr="007646D2" w:rsidTr="00C664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66400" w:rsidRPr="007646D2" w:rsidRDefault="00C66400" w:rsidP="005A73C5">
            <w:pPr>
              <w:spacing w:line="240" w:lineRule="auto"/>
              <w:ind w:firstLine="0"/>
              <w:jc w:val="center"/>
              <w:rPr>
                <w:szCs w:val="24"/>
                <w:lang w:eastAsia="ar-SA"/>
              </w:rPr>
            </w:pPr>
            <w:r w:rsidRPr="007646D2">
              <w:rPr>
                <w:szCs w:val="24"/>
                <w:lang w:eastAsia="ar-SA"/>
              </w:rPr>
              <w:t>Наименование материалов</w:t>
            </w:r>
          </w:p>
        </w:tc>
      </w:tr>
      <w:tr w:rsidR="00C66400" w:rsidRPr="007646D2" w:rsidTr="00C66400">
        <w:trPr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66400" w:rsidRPr="007646D2" w:rsidRDefault="00C66400" w:rsidP="005A73C5">
            <w:pPr>
              <w:spacing w:line="240" w:lineRule="auto"/>
              <w:ind w:firstLine="0"/>
              <w:jc w:val="center"/>
              <w:rPr>
                <w:b/>
                <w:szCs w:val="24"/>
                <w:lang w:eastAsia="ar-SA"/>
              </w:rPr>
            </w:pPr>
            <w:r w:rsidRPr="007646D2">
              <w:rPr>
                <w:b/>
                <w:szCs w:val="24"/>
                <w:lang w:eastAsia="ar-SA"/>
              </w:rPr>
              <w:t>1. Текстовые материалы</w:t>
            </w:r>
          </w:p>
        </w:tc>
      </w:tr>
      <w:tr w:rsidR="00C66400" w:rsidRPr="007646D2" w:rsidTr="00C664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66400" w:rsidRPr="007646D2" w:rsidRDefault="00182CBA" w:rsidP="005A73C5">
            <w:pPr>
              <w:spacing w:line="240" w:lineRule="auto"/>
              <w:ind w:firstLine="0"/>
              <w:rPr>
                <w:b/>
                <w:color w:val="000000"/>
                <w:szCs w:val="24"/>
                <w:lang w:eastAsia="ar-SA"/>
              </w:rPr>
            </w:pPr>
            <w:r>
              <w:rPr>
                <w:b/>
                <w:color w:val="000000"/>
                <w:szCs w:val="24"/>
                <w:lang w:eastAsia="ar-SA"/>
              </w:rPr>
              <w:t>Основная часть</w:t>
            </w:r>
            <w:r w:rsidR="00C66400" w:rsidRPr="007646D2">
              <w:rPr>
                <w:b/>
                <w:color w:val="000000"/>
                <w:szCs w:val="24"/>
                <w:lang w:eastAsia="ar-SA"/>
              </w:rPr>
              <w:t xml:space="preserve"> проекта. </w:t>
            </w:r>
          </w:p>
          <w:p w:rsidR="00C66400" w:rsidRPr="00DB16F8" w:rsidRDefault="00182CBA" w:rsidP="005A73C5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  <w:r>
              <w:rPr>
                <w:b/>
                <w:color w:val="000000"/>
                <w:szCs w:val="24"/>
                <w:lang w:eastAsia="ar-SA"/>
              </w:rPr>
              <w:t xml:space="preserve">Том </w:t>
            </w:r>
            <w:r>
              <w:rPr>
                <w:b/>
                <w:color w:val="000000"/>
                <w:szCs w:val="24"/>
                <w:lang w:val="en-US" w:eastAsia="ar-SA"/>
              </w:rPr>
              <w:t>I</w:t>
            </w:r>
          </w:p>
        </w:tc>
        <w:tc>
          <w:tcPr>
            <w:tcW w:w="5670" w:type="dxa"/>
          </w:tcPr>
          <w:p w:rsidR="00C66400" w:rsidRPr="007646D2" w:rsidRDefault="00DB16F8" w:rsidP="005A73C5">
            <w:pPr>
              <w:spacing w:line="24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4"/>
                <w:lang w:eastAsia="ar-SA"/>
              </w:rPr>
            </w:pPr>
            <w:r w:rsidRPr="007646D2">
              <w:rPr>
                <w:szCs w:val="24"/>
                <w:lang w:eastAsia="ar-SA"/>
              </w:rPr>
              <w:t>Пояснительная записка</w:t>
            </w:r>
          </w:p>
        </w:tc>
      </w:tr>
      <w:tr w:rsidR="00C66400" w:rsidRPr="007646D2" w:rsidTr="00C66400">
        <w:trPr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66400" w:rsidRPr="007646D2" w:rsidRDefault="00C66400" w:rsidP="00182CBA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  <w:r w:rsidRPr="007646D2">
              <w:rPr>
                <w:b/>
                <w:color w:val="000000"/>
                <w:szCs w:val="24"/>
                <w:lang w:eastAsia="ar-SA"/>
              </w:rPr>
              <w:t xml:space="preserve">Материалы по обоснованию проекта. </w:t>
            </w:r>
            <w:r w:rsidR="00182CBA">
              <w:rPr>
                <w:b/>
                <w:color w:val="000000"/>
                <w:szCs w:val="24"/>
                <w:lang w:eastAsia="ar-SA"/>
              </w:rPr>
              <w:t xml:space="preserve">Том </w:t>
            </w:r>
            <w:r w:rsidR="00182CBA">
              <w:rPr>
                <w:b/>
                <w:color w:val="000000"/>
                <w:szCs w:val="24"/>
                <w:lang w:val="en-US" w:eastAsia="ar-SA"/>
              </w:rPr>
              <w:t>II</w:t>
            </w:r>
            <w:r w:rsidRPr="007646D2">
              <w:rPr>
                <w:b/>
                <w:color w:val="000000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C66400" w:rsidRPr="007646D2" w:rsidRDefault="00C66400" w:rsidP="005A73C5">
            <w:pPr>
              <w:spacing w:line="24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ar-SA"/>
              </w:rPr>
            </w:pPr>
            <w:r w:rsidRPr="007646D2">
              <w:rPr>
                <w:szCs w:val="24"/>
                <w:lang w:eastAsia="ar-SA"/>
              </w:rPr>
              <w:t>Пояснительная записка</w:t>
            </w:r>
          </w:p>
        </w:tc>
      </w:tr>
      <w:tr w:rsidR="00C66400" w:rsidRPr="007646D2" w:rsidTr="00C664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356" w:type="dxa"/>
            <w:gridSpan w:val="2"/>
          </w:tcPr>
          <w:p w:rsidR="00C66400" w:rsidRPr="007646D2" w:rsidRDefault="00C66400" w:rsidP="005A73C5">
            <w:pPr>
              <w:spacing w:line="240" w:lineRule="auto"/>
              <w:ind w:firstLine="0"/>
              <w:jc w:val="center"/>
              <w:rPr>
                <w:szCs w:val="24"/>
                <w:lang w:eastAsia="ar-SA"/>
              </w:rPr>
            </w:pPr>
            <w:r w:rsidRPr="007646D2">
              <w:rPr>
                <w:b/>
                <w:szCs w:val="24"/>
                <w:lang w:eastAsia="ar-SA"/>
              </w:rPr>
              <w:t>2. Графические материалы</w:t>
            </w:r>
          </w:p>
        </w:tc>
      </w:tr>
      <w:tr w:rsidR="005A73C5" w:rsidRPr="007646D2" w:rsidTr="00C66400">
        <w:trPr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 w:val="restart"/>
          </w:tcPr>
          <w:p w:rsidR="005A73C5" w:rsidRPr="007646D2" w:rsidRDefault="00182CBA" w:rsidP="005A73C5">
            <w:pPr>
              <w:spacing w:line="240" w:lineRule="auto"/>
              <w:ind w:firstLine="0"/>
              <w:rPr>
                <w:b/>
                <w:color w:val="000000"/>
                <w:szCs w:val="24"/>
                <w:lang w:eastAsia="ar-SA"/>
              </w:rPr>
            </w:pPr>
            <w:r>
              <w:rPr>
                <w:b/>
                <w:color w:val="000000"/>
                <w:szCs w:val="24"/>
                <w:lang w:eastAsia="ar-SA"/>
              </w:rPr>
              <w:t>Основная часть</w:t>
            </w:r>
            <w:r w:rsidRPr="007646D2">
              <w:rPr>
                <w:b/>
                <w:color w:val="000000"/>
                <w:szCs w:val="24"/>
                <w:lang w:eastAsia="ar-SA"/>
              </w:rPr>
              <w:t xml:space="preserve"> проекта</w:t>
            </w:r>
            <w:r w:rsidR="005A73C5" w:rsidRPr="007646D2">
              <w:rPr>
                <w:b/>
                <w:color w:val="000000"/>
                <w:szCs w:val="24"/>
                <w:lang w:eastAsia="ar-SA"/>
              </w:rPr>
              <w:t xml:space="preserve">. </w:t>
            </w:r>
          </w:p>
          <w:p w:rsidR="005A73C5" w:rsidRPr="007646D2" w:rsidRDefault="00182CBA" w:rsidP="00182CBA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  <w:r>
              <w:rPr>
                <w:b/>
                <w:color w:val="000000"/>
                <w:szCs w:val="24"/>
                <w:lang w:eastAsia="ar-SA"/>
              </w:rPr>
              <w:t xml:space="preserve">Том </w:t>
            </w:r>
            <w:r>
              <w:rPr>
                <w:b/>
                <w:color w:val="000000"/>
                <w:szCs w:val="24"/>
                <w:lang w:val="en-US" w:eastAsia="ar-SA"/>
              </w:rPr>
              <w:t>I</w:t>
            </w:r>
            <w:r w:rsidR="005A73C5" w:rsidRPr="007646D2">
              <w:rPr>
                <w:b/>
                <w:color w:val="000000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5A73C5" w:rsidRPr="007646D2" w:rsidRDefault="005E61B7" w:rsidP="005A73C5">
            <w:pPr>
              <w:spacing w:line="24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ar-SA"/>
              </w:rPr>
            </w:pPr>
            <w:r w:rsidRPr="007646D2">
              <w:rPr>
                <w:bCs/>
                <w:szCs w:val="24"/>
                <w:lang w:eastAsia="ar-SA"/>
              </w:rPr>
              <w:t>Основной чертёж межевания</w:t>
            </w:r>
            <w:r w:rsidR="005A73C5" w:rsidRPr="007646D2">
              <w:rPr>
                <w:bCs/>
                <w:szCs w:val="24"/>
                <w:lang w:eastAsia="ar-SA"/>
              </w:rPr>
              <w:t>,</w:t>
            </w:r>
          </w:p>
          <w:p w:rsidR="005A73C5" w:rsidRPr="007646D2" w:rsidRDefault="005E61B7" w:rsidP="005A73C5">
            <w:pPr>
              <w:spacing w:line="24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Cs w:val="24"/>
                <w:lang w:eastAsia="ar-SA"/>
              </w:rPr>
            </w:pPr>
            <w:r w:rsidRPr="007646D2">
              <w:rPr>
                <w:szCs w:val="24"/>
                <w:lang w:eastAsia="ar-SA"/>
              </w:rPr>
              <w:t>М 1:2000, 2</w:t>
            </w:r>
            <w:r w:rsidR="005A73C5" w:rsidRPr="007646D2">
              <w:rPr>
                <w:szCs w:val="24"/>
                <w:lang w:eastAsia="ar-SA"/>
              </w:rPr>
              <w:t xml:space="preserve"> лист</w:t>
            </w:r>
            <w:r w:rsidRPr="007646D2">
              <w:rPr>
                <w:szCs w:val="24"/>
                <w:lang w:eastAsia="ar-SA"/>
              </w:rPr>
              <w:t>а</w:t>
            </w:r>
            <w:r w:rsidR="005A73C5" w:rsidRPr="007646D2">
              <w:rPr>
                <w:szCs w:val="24"/>
                <w:lang w:eastAsia="ar-SA"/>
              </w:rPr>
              <w:t>;</w:t>
            </w:r>
          </w:p>
        </w:tc>
      </w:tr>
      <w:tr w:rsidR="005A73C5" w:rsidRPr="007646D2" w:rsidTr="00C664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5A73C5" w:rsidRPr="007646D2" w:rsidRDefault="005A73C5" w:rsidP="005A73C5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5A73C5" w:rsidRPr="007646D2" w:rsidRDefault="005A73C5" w:rsidP="005A73C5">
            <w:pPr>
              <w:spacing w:line="24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Cs w:val="24"/>
                <w:lang w:eastAsia="ar-SA"/>
              </w:rPr>
            </w:pPr>
            <w:r w:rsidRPr="007646D2">
              <w:rPr>
                <w:bCs/>
                <w:szCs w:val="24"/>
                <w:lang w:eastAsia="ar-SA"/>
              </w:rPr>
              <w:t xml:space="preserve">План красных линий, </w:t>
            </w:r>
            <w:r w:rsidRPr="007646D2">
              <w:rPr>
                <w:szCs w:val="24"/>
                <w:lang w:eastAsia="ar-SA"/>
              </w:rPr>
              <w:t>М 1:2000</w:t>
            </w:r>
            <w:r w:rsidRPr="007646D2">
              <w:rPr>
                <w:bCs/>
                <w:szCs w:val="24"/>
                <w:lang w:eastAsia="ar-SA"/>
              </w:rPr>
              <w:t xml:space="preserve">, </w:t>
            </w:r>
            <w:r w:rsidRPr="007646D2">
              <w:rPr>
                <w:szCs w:val="24"/>
                <w:lang w:eastAsia="ar-SA"/>
              </w:rPr>
              <w:t>1 лист;</w:t>
            </w:r>
          </w:p>
        </w:tc>
      </w:tr>
      <w:tr w:rsidR="005E61B7" w:rsidRPr="007646D2" w:rsidTr="00C66400">
        <w:trPr>
          <w:trHeight w:val="116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 w:val="restart"/>
          </w:tcPr>
          <w:p w:rsidR="005E61B7" w:rsidRPr="007646D2" w:rsidRDefault="005E61B7" w:rsidP="00182CBA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  <w:r w:rsidRPr="007646D2">
              <w:rPr>
                <w:b/>
                <w:color w:val="000000"/>
                <w:szCs w:val="24"/>
                <w:lang w:eastAsia="ar-SA"/>
              </w:rPr>
              <w:t>Мат</w:t>
            </w:r>
            <w:r w:rsidR="000C0987">
              <w:rPr>
                <w:b/>
                <w:color w:val="000000"/>
                <w:szCs w:val="24"/>
                <w:lang w:eastAsia="ar-SA"/>
              </w:rPr>
              <w:t xml:space="preserve">ериалы по обоснованию проекта. </w:t>
            </w:r>
            <w:r w:rsidR="00182CBA">
              <w:rPr>
                <w:b/>
                <w:color w:val="000000"/>
                <w:szCs w:val="24"/>
                <w:lang w:eastAsia="ar-SA"/>
              </w:rPr>
              <w:t xml:space="preserve">Том </w:t>
            </w:r>
            <w:r w:rsidR="00182CBA">
              <w:rPr>
                <w:b/>
                <w:color w:val="000000"/>
                <w:szCs w:val="24"/>
                <w:lang w:val="en-US" w:eastAsia="ar-SA"/>
              </w:rPr>
              <w:t>II</w:t>
            </w:r>
            <w:r w:rsidR="00182CBA" w:rsidRPr="007646D2">
              <w:rPr>
                <w:b/>
                <w:color w:val="000000"/>
                <w:szCs w:val="24"/>
                <w:lang w:eastAsia="ar-SA"/>
              </w:rPr>
              <w:t>.</w:t>
            </w:r>
          </w:p>
        </w:tc>
        <w:tc>
          <w:tcPr>
            <w:tcW w:w="5670" w:type="dxa"/>
          </w:tcPr>
          <w:p w:rsidR="005E61B7" w:rsidRPr="007646D2" w:rsidRDefault="005E61B7" w:rsidP="005E61B7">
            <w:pPr>
              <w:spacing w:line="24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eastAsia="ar-SA"/>
              </w:rPr>
            </w:pPr>
            <w:r w:rsidRPr="007646D2">
              <w:rPr>
                <w:rFonts w:cs="Arial"/>
              </w:rPr>
              <w:t>Схема расположения элемента планировочной структуры в документах территориального планирования</w:t>
            </w:r>
            <w:r w:rsidRPr="007646D2">
              <w:rPr>
                <w:szCs w:val="24"/>
                <w:lang w:eastAsia="ar-SA"/>
              </w:rPr>
              <w:t>, М 1:2000, 1 лист;</w:t>
            </w:r>
          </w:p>
        </w:tc>
      </w:tr>
      <w:tr w:rsidR="005E61B7" w:rsidRPr="007646D2" w:rsidTr="00C664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5E61B7" w:rsidRPr="007646D2" w:rsidRDefault="005E61B7" w:rsidP="005A73C5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5E61B7" w:rsidRPr="007646D2" w:rsidRDefault="005E61B7" w:rsidP="005E61B7">
            <w:pPr>
              <w:spacing w:line="240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Cs w:val="24"/>
                <w:lang w:eastAsia="ar-SA"/>
              </w:rPr>
            </w:pPr>
            <w:r w:rsidRPr="007646D2">
              <w:rPr>
                <w:szCs w:val="24"/>
              </w:rPr>
              <w:t>Схема современного использования территории в период подготовки проекта</w:t>
            </w:r>
            <w:r w:rsidRPr="007646D2">
              <w:rPr>
                <w:color w:val="000000"/>
                <w:szCs w:val="24"/>
                <w:lang w:eastAsia="ar-SA"/>
              </w:rPr>
              <w:t xml:space="preserve">, </w:t>
            </w:r>
            <w:r w:rsidRPr="007646D2">
              <w:rPr>
                <w:szCs w:val="24"/>
                <w:lang w:eastAsia="ar-SA"/>
              </w:rPr>
              <w:t>М 1:2000, 1 лист;</w:t>
            </w:r>
          </w:p>
        </w:tc>
      </w:tr>
      <w:tr w:rsidR="005E61B7" w:rsidRPr="007646D2" w:rsidTr="00C66400">
        <w:trPr>
          <w:trHeight w:val="41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  <w:vMerge/>
          </w:tcPr>
          <w:p w:rsidR="005E61B7" w:rsidRPr="007646D2" w:rsidRDefault="005E61B7" w:rsidP="005A73C5">
            <w:pPr>
              <w:spacing w:line="240" w:lineRule="auto"/>
              <w:ind w:firstLine="0"/>
              <w:rPr>
                <w:b/>
                <w:szCs w:val="24"/>
                <w:lang w:eastAsia="ar-SA"/>
              </w:rPr>
            </w:pPr>
          </w:p>
        </w:tc>
        <w:tc>
          <w:tcPr>
            <w:tcW w:w="5670" w:type="dxa"/>
          </w:tcPr>
          <w:p w:rsidR="005E61B7" w:rsidRPr="007646D2" w:rsidRDefault="005E61B7" w:rsidP="005A73C5">
            <w:pPr>
              <w:spacing w:line="240" w:lineRule="auto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7646D2">
              <w:rPr>
                <w:szCs w:val="24"/>
              </w:rPr>
              <w:t>Разбивочный чертёж красных линий, М 1:2000, 1 лист.</w:t>
            </w:r>
          </w:p>
        </w:tc>
      </w:tr>
    </w:tbl>
    <w:p w:rsidR="007D5CCB" w:rsidRPr="007646D2" w:rsidRDefault="007D5CCB" w:rsidP="006863DD">
      <w:pPr>
        <w:pStyle w:val="14"/>
      </w:pPr>
    </w:p>
    <w:p w:rsidR="007D5CCB" w:rsidRPr="007646D2" w:rsidRDefault="007D5CCB" w:rsidP="007D5CCB">
      <w:pPr>
        <w:rPr>
          <w:rFonts w:eastAsia="GOST Type AU"/>
        </w:rPr>
      </w:pPr>
      <w:r w:rsidRPr="007646D2">
        <w:br w:type="page"/>
      </w:r>
    </w:p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Default="007D5CCB" w:rsidP="007D5CCB"/>
    <w:p w:rsidR="000C0987" w:rsidRDefault="000C0987" w:rsidP="007D5CCB"/>
    <w:p w:rsidR="000C0987" w:rsidRDefault="000C0987" w:rsidP="007D5CCB"/>
    <w:p w:rsidR="000C0987" w:rsidRDefault="000C0987" w:rsidP="007D5CCB"/>
    <w:p w:rsidR="000C0987" w:rsidRDefault="000C0987" w:rsidP="007D5CCB"/>
    <w:p w:rsidR="00182CBA" w:rsidRDefault="00182CBA" w:rsidP="007D5CCB"/>
    <w:p w:rsidR="00182CBA" w:rsidRPr="006863DD" w:rsidRDefault="00182CBA" w:rsidP="007D5CCB">
      <w:pPr>
        <w:rPr>
          <w:sz w:val="28"/>
          <w:szCs w:val="28"/>
        </w:rPr>
      </w:pPr>
    </w:p>
    <w:p w:rsidR="00182CBA" w:rsidRPr="006863DD" w:rsidRDefault="00182CBA" w:rsidP="00FC4901">
      <w:pPr>
        <w:ind w:firstLine="0"/>
        <w:jc w:val="center"/>
        <w:rPr>
          <w:b/>
          <w:sz w:val="28"/>
          <w:szCs w:val="28"/>
        </w:rPr>
      </w:pPr>
      <w:r w:rsidRPr="006863DD">
        <w:rPr>
          <w:b/>
          <w:sz w:val="28"/>
          <w:szCs w:val="28"/>
        </w:rPr>
        <w:t xml:space="preserve">РАЗДЕЛ 2. ТОМ </w:t>
      </w:r>
      <w:r w:rsidRPr="006863DD">
        <w:rPr>
          <w:b/>
          <w:sz w:val="28"/>
          <w:szCs w:val="28"/>
          <w:lang w:val="en-US"/>
        </w:rPr>
        <w:t>II</w:t>
      </w:r>
      <w:r w:rsidRPr="006863DD">
        <w:rPr>
          <w:b/>
          <w:sz w:val="28"/>
          <w:szCs w:val="28"/>
        </w:rPr>
        <w:t>.</w:t>
      </w:r>
    </w:p>
    <w:p w:rsidR="007D5CCB" w:rsidRPr="006863DD" w:rsidRDefault="00182CBA" w:rsidP="006863DD">
      <w:pPr>
        <w:pStyle w:val="14"/>
        <w:rPr>
          <w:sz w:val="28"/>
          <w:szCs w:val="28"/>
        </w:rPr>
      </w:pPr>
      <w:bookmarkStart w:id="16" w:name="_Toc108690210"/>
      <w:bookmarkStart w:id="17" w:name="_Toc108690711"/>
      <w:bookmarkStart w:id="18" w:name="_Toc108796623"/>
      <w:r w:rsidRPr="006863DD">
        <w:rPr>
          <w:sz w:val="28"/>
          <w:szCs w:val="28"/>
        </w:rPr>
        <w:t>ГРАФИЧЕСКАЯ ЧАСТЬ</w:t>
      </w:r>
      <w:bookmarkEnd w:id="16"/>
      <w:bookmarkEnd w:id="17"/>
      <w:bookmarkEnd w:id="18"/>
    </w:p>
    <w:p w:rsidR="007D5CCB" w:rsidRPr="007646D2" w:rsidRDefault="007D5CCB" w:rsidP="007D5CCB">
      <w:pPr>
        <w:rPr>
          <w:rFonts w:eastAsia="GOST Type AU"/>
        </w:rPr>
      </w:pPr>
      <w:r w:rsidRPr="007646D2">
        <w:br w:type="page"/>
      </w:r>
    </w:p>
    <w:p w:rsidR="007D5CCB" w:rsidRPr="007646D2" w:rsidRDefault="0016247A" w:rsidP="006863DD">
      <w:pPr>
        <w:pStyle w:val="14"/>
      </w:pPr>
      <w:bookmarkStart w:id="19" w:name="_Toc108690009"/>
      <w:bookmarkStart w:id="20" w:name="_Toc108690211"/>
      <w:bookmarkStart w:id="21" w:name="_Toc108690416"/>
      <w:bookmarkStart w:id="22" w:name="_Toc108690450"/>
      <w:bookmarkStart w:id="23" w:name="_Toc108690712"/>
      <w:bookmarkStart w:id="24" w:name="_Toc108690737"/>
      <w:bookmarkStart w:id="25" w:name="_Toc108796624"/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56.45pt;margin-top:-43.2pt;width:570.6pt;height:806.7pt;z-index:251659264;mso-position-horizontal-relative:text;mso-position-vertical-relative:text;mso-width-relative:page;mso-height-relative:page">
            <v:imagedata r:id="rId14" o:title="01"/>
          </v:shape>
        </w:pict>
      </w:r>
      <w:bookmarkEnd w:id="19"/>
      <w:bookmarkEnd w:id="20"/>
      <w:bookmarkEnd w:id="21"/>
      <w:bookmarkEnd w:id="22"/>
      <w:bookmarkEnd w:id="23"/>
      <w:bookmarkEnd w:id="24"/>
      <w:bookmarkEnd w:id="25"/>
    </w:p>
    <w:p w:rsidR="007D5CCB" w:rsidRPr="007646D2" w:rsidRDefault="007D5CCB" w:rsidP="007D5CCB">
      <w:pPr>
        <w:rPr>
          <w:rFonts w:eastAsia="GOST Type AU"/>
        </w:rPr>
      </w:pPr>
      <w:r w:rsidRPr="007646D2">
        <w:br w:type="page"/>
      </w:r>
    </w:p>
    <w:p w:rsidR="007D5CCB" w:rsidRPr="007646D2" w:rsidRDefault="007D5CCB" w:rsidP="006863DD">
      <w:pPr>
        <w:pStyle w:val="14"/>
      </w:pPr>
    </w:p>
    <w:p w:rsidR="007D5CCB" w:rsidRPr="007646D2" w:rsidRDefault="007D5CCB" w:rsidP="007D5CCB">
      <w:pPr>
        <w:rPr>
          <w:rFonts w:eastAsia="GOST Type AU"/>
        </w:rPr>
      </w:pPr>
      <w:r w:rsidRPr="007646D2">
        <w:rPr>
          <w:noProof/>
        </w:rPr>
        <w:drawing>
          <wp:anchor distT="0" distB="0" distL="114300" distR="114300" simplePos="0" relativeHeight="251660288" behindDoc="0" locked="0" layoutInCell="1" allowOverlap="1" wp14:anchorId="68837AE2" wp14:editId="170E290A">
            <wp:simplePos x="0" y="0"/>
            <wp:positionH relativeFrom="column">
              <wp:posOffset>-2208530</wp:posOffset>
            </wp:positionH>
            <wp:positionV relativeFrom="paragraph">
              <wp:posOffset>745490</wp:posOffset>
            </wp:positionV>
            <wp:extent cx="10237429" cy="7146925"/>
            <wp:effectExtent l="1905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240294" cy="71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646D2">
        <w:br w:type="page"/>
      </w:r>
    </w:p>
    <w:p w:rsidR="007D5CCB" w:rsidRPr="007646D2" w:rsidRDefault="0016247A" w:rsidP="006863DD">
      <w:pPr>
        <w:pStyle w:val="14"/>
      </w:pPr>
      <w:bookmarkStart w:id="26" w:name="_Toc108690010"/>
      <w:bookmarkStart w:id="27" w:name="_Toc108690212"/>
      <w:bookmarkStart w:id="28" w:name="_Toc108690417"/>
      <w:bookmarkStart w:id="29" w:name="_Toc108690451"/>
      <w:bookmarkStart w:id="30" w:name="_Toc108690713"/>
      <w:bookmarkStart w:id="31" w:name="_Toc108690738"/>
      <w:bookmarkStart w:id="32" w:name="_Toc108796625"/>
      <w:r>
        <w:rPr>
          <w:noProof/>
        </w:rPr>
        <w:lastRenderedPageBreak/>
        <w:pict>
          <v:shape id="_x0000_s1028" type="#_x0000_t75" style="position:absolute;left:0;text-align:left;margin-left:-59.55pt;margin-top:-46.95pt;width:576.65pt;height:815.25pt;z-index:251662336;mso-position-horizontal-relative:text;mso-position-vertical-relative:text;mso-width-relative:page;mso-height-relative:page">
            <v:imagedata r:id="rId16" o:title="03"/>
          </v:shape>
        </w:pict>
      </w:r>
      <w:bookmarkEnd w:id="26"/>
      <w:bookmarkEnd w:id="27"/>
      <w:bookmarkEnd w:id="28"/>
      <w:bookmarkEnd w:id="29"/>
      <w:bookmarkEnd w:id="30"/>
      <w:bookmarkEnd w:id="31"/>
      <w:bookmarkEnd w:id="32"/>
    </w:p>
    <w:p w:rsidR="007D5CCB" w:rsidRPr="007646D2" w:rsidRDefault="007D5CCB" w:rsidP="007D5CCB">
      <w:pPr>
        <w:rPr>
          <w:rFonts w:eastAsia="GOST Type AU"/>
        </w:rPr>
      </w:pPr>
      <w:r w:rsidRPr="007646D2">
        <w:br w:type="page"/>
      </w:r>
    </w:p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Default="007D5CCB" w:rsidP="007D5CCB"/>
    <w:p w:rsidR="00182CBA" w:rsidRPr="007646D2" w:rsidRDefault="00182CBA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7D5CCB"/>
    <w:p w:rsidR="007D5CCB" w:rsidRPr="007646D2" w:rsidRDefault="007D5CCB" w:rsidP="00FC4901"/>
    <w:p w:rsidR="00182CBA" w:rsidRPr="006863DD" w:rsidRDefault="00182CBA" w:rsidP="006863DD">
      <w:pPr>
        <w:ind w:firstLine="0"/>
        <w:jc w:val="center"/>
        <w:rPr>
          <w:b/>
          <w:sz w:val="28"/>
          <w:szCs w:val="24"/>
        </w:rPr>
      </w:pPr>
      <w:r w:rsidRPr="006863DD">
        <w:rPr>
          <w:b/>
          <w:sz w:val="28"/>
          <w:szCs w:val="24"/>
        </w:rPr>
        <w:t xml:space="preserve">РАЗДЕЛ 1. ТОМ </w:t>
      </w:r>
      <w:r w:rsidRPr="006863DD">
        <w:rPr>
          <w:b/>
          <w:sz w:val="28"/>
          <w:szCs w:val="24"/>
          <w:lang w:val="en-US"/>
        </w:rPr>
        <w:t>II</w:t>
      </w:r>
      <w:r w:rsidRPr="006863DD">
        <w:rPr>
          <w:b/>
          <w:sz w:val="28"/>
          <w:szCs w:val="24"/>
        </w:rPr>
        <w:t>.</w:t>
      </w:r>
    </w:p>
    <w:p w:rsidR="007D5CCB" w:rsidRPr="006863DD" w:rsidRDefault="006863DD" w:rsidP="006863DD">
      <w:pPr>
        <w:pStyle w:val="25"/>
        <w:ind w:firstLine="567"/>
        <w:rPr>
          <w:sz w:val="28"/>
        </w:rPr>
      </w:pPr>
      <w:bookmarkStart w:id="33" w:name="_Toc108690714"/>
      <w:bookmarkStart w:id="34" w:name="_Toc108796626"/>
      <w:r w:rsidRPr="006863DD">
        <w:rPr>
          <w:sz w:val="28"/>
        </w:rPr>
        <w:t>ТЕКСТОВАЯ ЧАСТЬ</w:t>
      </w:r>
      <w:bookmarkEnd w:id="33"/>
      <w:bookmarkEnd w:id="34"/>
    </w:p>
    <w:p w:rsidR="001308CE" w:rsidRPr="006863DD" w:rsidRDefault="00004A3C" w:rsidP="006863DD">
      <w:pPr>
        <w:pStyle w:val="25"/>
      </w:pPr>
      <w:r w:rsidRPr="007646D2">
        <w:br w:type="page"/>
      </w:r>
      <w:bookmarkStart w:id="35" w:name="_Toc54013083"/>
      <w:bookmarkStart w:id="36" w:name="_Toc108690213"/>
      <w:bookmarkStart w:id="37" w:name="_Toc108690715"/>
      <w:bookmarkStart w:id="38" w:name="_Toc108796627"/>
      <w:r w:rsidR="003D049E" w:rsidRPr="006863DD">
        <w:lastRenderedPageBreak/>
        <w:t>Общие положения</w:t>
      </w:r>
      <w:bookmarkEnd w:id="35"/>
      <w:bookmarkEnd w:id="36"/>
      <w:bookmarkEnd w:id="37"/>
      <w:bookmarkEnd w:id="38"/>
    </w:p>
    <w:p w:rsidR="00C66400" w:rsidRPr="006863DD" w:rsidRDefault="00C66400" w:rsidP="00F52EB8">
      <w:pPr>
        <w:pStyle w:val="25"/>
        <w:numPr>
          <w:ilvl w:val="0"/>
          <w:numId w:val="24"/>
        </w:numPr>
        <w:ind w:left="0" w:firstLine="567"/>
        <w:jc w:val="left"/>
        <w:rPr>
          <w:rFonts w:eastAsia="GOST Type AU"/>
        </w:rPr>
      </w:pPr>
      <w:bookmarkStart w:id="39" w:name="_Toc54013084"/>
      <w:bookmarkStart w:id="40" w:name="_Toc108690214"/>
      <w:bookmarkStart w:id="41" w:name="_Toc108690716"/>
      <w:bookmarkStart w:id="42" w:name="_Toc108796628"/>
      <w:r w:rsidRPr="006863DD">
        <w:t>Введ</w:t>
      </w:r>
      <w:r w:rsidR="004A2165" w:rsidRPr="006863DD">
        <w:t>е</w:t>
      </w:r>
      <w:r w:rsidRPr="006863DD">
        <w:t>ние. Цели и задачи проекта</w:t>
      </w:r>
      <w:r w:rsidR="000D14FD" w:rsidRPr="006863DD">
        <w:t xml:space="preserve"> межевания</w:t>
      </w:r>
      <w:r w:rsidRPr="006863DD">
        <w:t xml:space="preserve"> территории</w:t>
      </w:r>
      <w:bookmarkEnd w:id="39"/>
      <w:bookmarkEnd w:id="40"/>
      <w:bookmarkEnd w:id="41"/>
      <w:bookmarkEnd w:id="42"/>
    </w:p>
    <w:p w:rsidR="00A104F6" w:rsidRPr="007646D2" w:rsidRDefault="00A104F6" w:rsidP="00182CBA">
      <w:pPr>
        <w:tabs>
          <w:tab w:val="left" w:pos="142"/>
          <w:tab w:val="left" w:pos="284"/>
        </w:tabs>
        <w:ind w:firstLine="567"/>
        <w:rPr>
          <w:szCs w:val="24"/>
        </w:rPr>
      </w:pPr>
      <w:bookmarkStart w:id="43" w:name="_Toc487790870"/>
      <w:bookmarkStart w:id="44" w:name="_Toc487735459"/>
      <w:bookmarkStart w:id="45" w:name="_Toc487731693"/>
      <w:bookmarkStart w:id="46" w:name="_Toc350951290"/>
      <w:bookmarkStart w:id="47" w:name="_Toc13416006"/>
      <w:bookmarkStart w:id="48" w:name="_Toc13477446"/>
      <w:bookmarkStart w:id="49" w:name="_Toc521365405"/>
      <w:bookmarkStart w:id="50" w:name="_Toc19698590"/>
      <w:bookmarkStart w:id="51" w:name="_Toc21002842"/>
      <w:r w:rsidRPr="007646D2">
        <w:rPr>
          <w:szCs w:val="24"/>
        </w:rPr>
        <w:t>П</w:t>
      </w:r>
      <w:r w:rsidR="005A73C5" w:rsidRPr="007646D2">
        <w:rPr>
          <w:szCs w:val="24"/>
        </w:rPr>
        <w:t xml:space="preserve">роект </w:t>
      </w:r>
      <w:r w:rsidRPr="007646D2">
        <w:rPr>
          <w:szCs w:val="24"/>
        </w:rPr>
        <w:t xml:space="preserve">межевания территории разработан в соответствии с </w:t>
      </w:r>
      <w:r w:rsidR="005A73C5" w:rsidRPr="007646D2">
        <w:rPr>
          <w:szCs w:val="24"/>
        </w:rPr>
        <w:t>п.1 ч.2</w:t>
      </w:r>
      <w:r w:rsidRPr="007646D2">
        <w:rPr>
          <w:szCs w:val="24"/>
        </w:rPr>
        <w:t xml:space="preserve"> ст. 43 Градостроительного кодекса Российской Федерации согласно муниципального контракта № </w:t>
      </w:r>
      <w:r w:rsidR="005A73C5" w:rsidRPr="007646D2">
        <w:t>0187300008522000043-2</w:t>
      </w:r>
      <w:r w:rsidRPr="007646D2">
        <w:rPr>
          <w:szCs w:val="24"/>
        </w:rPr>
        <w:t xml:space="preserve"> от </w:t>
      </w:r>
      <w:r w:rsidR="005A73C5" w:rsidRPr="007646D2">
        <w:rPr>
          <w:szCs w:val="24"/>
        </w:rPr>
        <w:t>23.05.2022</w:t>
      </w:r>
      <w:r w:rsidRPr="007646D2">
        <w:rPr>
          <w:szCs w:val="24"/>
        </w:rPr>
        <w:t xml:space="preserve"> г. </w:t>
      </w:r>
      <w:r w:rsidR="005A73C5" w:rsidRPr="007646D2">
        <w:rPr>
          <w:szCs w:val="24"/>
        </w:rPr>
        <w:t>на выполнение подрядных работ для муниципальных нужд Белоярского района, а именно «разработку проекта межевания территории на кадастровые кварталы 86:06:0020103 и 86:06:0020104, расположенные на территории городского поселения Белоярский (ХМАО-Югра), для проведения комплексных кадастровых работ»</w:t>
      </w:r>
      <w:r w:rsidRPr="007646D2">
        <w:rPr>
          <w:szCs w:val="24"/>
        </w:rPr>
        <w:t>.</w:t>
      </w:r>
    </w:p>
    <w:p w:rsidR="00A104F6" w:rsidRPr="007646D2" w:rsidRDefault="00A104F6" w:rsidP="00182CBA">
      <w:pPr>
        <w:tabs>
          <w:tab w:val="left" w:pos="142"/>
          <w:tab w:val="left" w:pos="284"/>
        </w:tabs>
        <w:ind w:firstLine="567"/>
        <w:rPr>
          <w:szCs w:val="24"/>
        </w:rPr>
      </w:pPr>
      <w:r w:rsidRPr="007646D2">
        <w:rPr>
          <w:szCs w:val="24"/>
        </w:rPr>
        <w:t xml:space="preserve">Описание проектируемой территории, ее основные характеристики: Россия, Тюменская область, Ханты-Мансийский автономный округ – Югра, </w:t>
      </w:r>
      <w:r w:rsidR="005A73C5" w:rsidRPr="007646D2">
        <w:rPr>
          <w:szCs w:val="24"/>
        </w:rPr>
        <w:t>Белоярский район, городское поселение Белоярский</w:t>
      </w:r>
      <w:r w:rsidRPr="007646D2">
        <w:rPr>
          <w:szCs w:val="24"/>
        </w:rPr>
        <w:t xml:space="preserve">. </w:t>
      </w:r>
    </w:p>
    <w:p w:rsidR="00C66400" w:rsidRPr="007646D2" w:rsidRDefault="00C66400" w:rsidP="00182CBA">
      <w:pPr>
        <w:tabs>
          <w:tab w:val="left" w:pos="993"/>
        </w:tabs>
        <w:ind w:firstLine="567"/>
        <w:rPr>
          <w:b/>
          <w:szCs w:val="24"/>
        </w:rPr>
      </w:pPr>
      <w:r w:rsidRPr="007646D2">
        <w:rPr>
          <w:b/>
          <w:szCs w:val="24"/>
        </w:rPr>
        <w:t>Цель разработки проекта</w:t>
      </w:r>
      <w:bookmarkEnd w:id="43"/>
      <w:bookmarkEnd w:id="44"/>
      <w:bookmarkEnd w:id="45"/>
      <w:bookmarkEnd w:id="46"/>
      <w:bookmarkEnd w:id="47"/>
      <w:bookmarkEnd w:id="48"/>
      <w:r w:rsidRPr="007646D2">
        <w:rPr>
          <w:b/>
          <w:szCs w:val="24"/>
        </w:rPr>
        <w:t>:</w:t>
      </w:r>
    </w:p>
    <w:p w:rsidR="000D14FD" w:rsidRPr="007646D2" w:rsidRDefault="000D14FD" w:rsidP="00182CBA">
      <w:pPr>
        <w:tabs>
          <w:tab w:val="left" w:pos="993"/>
        </w:tabs>
        <w:ind w:firstLine="567"/>
        <w:rPr>
          <w:szCs w:val="24"/>
        </w:rPr>
      </w:pPr>
      <w:bookmarkStart w:id="52" w:name="_Toc487790871"/>
      <w:bookmarkStart w:id="53" w:name="_Toc487735460"/>
      <w:bookmarkStart w:id="54" w:name="_Toc13416007"/>
      <w:bookmarkStart w:id="55" w:name="_Toc13477447"/>
      <w:r w:rsidRPr="007646D2">
        <w:rPr>
          <w:szCs w:val="24"/>
        </w:rPr>
        <w:t>Разработка проекта межевания в целях проведения комплексных кадастровых работ. Оп</w:t>
      </w:r>
      <w:r w:rsidR="00B447B2" w:rsidRPr="007646D2">
        <w:rPr>
          <w:szCs w:val="24"/>
        </w:rPr>
        <w:t>ределение местоположения границ</w:t>
      </w:r>
      <w:r w:rsidRPr="007646D2">
        <w:rPr>
          <w:szCs w:val="24"/>
        </w:rPr>
        <w:t xml:space="preserve"> образуемых и изменяемых земельных участков.</w:t>
      </w:r>
    </w:p>
    <w:p w:rsidR="00C66400" w:rsidRPr="007646D2" w:rsidRDefault="00C66400" w:rsidP="00182CBA">
      <w:pPr>
        <w:tabs>
          <w:tab w:val="left" w:pos="993"/>
        </w:tabs>
        <w:ind w:firstLine="567"/>
        <w:rPr>
          <w:b/>
          <w:szCs w:val="24"/>
        </w:rPr>
      </w:pPr>
      <w:r w:rsidRPr="007646D2">
        <w:rPr>
          <w:b/>
          <w:szCs w:val="24"/>
        </w:rPr>
        <w:t>Основные задачи разработки проекта</w:t>
      </w:r>
      <w:r w:rsidR="000D14FD" w:rsidRPr="007646D2">
        <w:rPr>
          <w:b/>
          <w:szCs w:val="24"/>
        </w:rPr>
        <w:t xml:space="preserve"> межевания</w:t>
      </w:r>
      <w:r w:rsidRPr="007646D2">
        <w:rPr>
          <w:b/>
          <w:szCs w:val="24"/>
        </w:rPr>
        <w:t xml:space="preserve"> территории</w:t>
      </w:r>
      <w:bookmarkEnd w:id="52"/>
      <w:bookmarkEnd w:id="53"/>
      <w:bookmarkEnd w:id="54"/>
      <w:bookmarkEnd w:id="55"/>
      <w:r w:rsidRPr="007646D2">
        <w:rPr>
          <w:b/>
          <w:szCs w:val="24"/>
        </w:rPr>
        <w:t>:</w:t>
      </w:r>
    </w:p>
    <w:p w:rsidR="000D14FD" w:rsidRPr="007646D2" w:rsidRDefault="000D14FD" w:rsidP="00F52EB8">
      <w:pPr>
        <w:pStyle w:val="afff5"/>
        <w:numPr>
          <w:ilvl w:val="0"/>
          <w:numId w:val="20"/>
        </w:numPr>
        <w:ind w:left="0" w:firstLine="567"/>
        <w:rPr>
          <w:szCs w:val="24"/>
        </w:rPr>
      </w:pPr>
      <w:r w:rsidRPr="007646D2">
        <w:rPr>
          <w:szCs w:val="24"/>
        </w:rPr>
        <w:t xml:space="preserve"> уточнение местоположения границ земельных участков, сведения Единого государственного реестра недвижимости о которых не соответствуют установленным на основании Федерального закона от 13.07.2015 № 218-ФЗ «О государственной регистрации недвижимости» требованиям к описанию местоположения границ земельных участков;</w:t>
      </w:r>
    </w:p>
    <w:p w:rsidR="000D14FD" w:rsidRPr="007646D2" w:rsidRDefault="000D14FD" w:rsidP="00F52EB8">
      <w:pPr>
        <w:pStyle w:val="afff5"/>
        <w:numPr>
          <w:ilvl w:val="0"/>
          <w:numId w:val="20"/>
        </w:numPr>
        <w:ind w:left="0" w:firstLine="567"/>
      </w:pPr>
      <w:r w:rsidRPr="007646D2">
        <w:t>установление и (или) уточнение местоположения на земельных участках зданий, строений, сооружений, объектов незавершенного строительства, права на которые зарегистрированы в установленном Федеральным законом от 13.07.2015 № 218-ФЗ «О государственной регистрации недвижимости» порядке;</w:t>
      </w:r>
    </w:p>
    <w:p w:rsidR="000D14FD" w:rsidRPr="007646D2" w:rsidRDefault="000D14FD" w:rsidP="00F52EB8">
      <w:pPr>
        <w:pStyle w:val="afff5"/>
        <w:numPr>
          <w:ilvl w:val="0"/>
          <w:numId w:val="20"/>
        </w:numPr>
        <w:ind w:left="0" w:firstLine="567"/>
      </w:pPr>
      <w:r w:rsidRPr="007646D2">
        <w:t>образование, изменение границ земельных участков, на которых расположены здания, в том числе многоквартирные дома, сооружения, за исключением сооружений, являющихся линейными объектами;</w:t>
      </w:r>
    </w:p>
    <w:p w:rsidR="000D14FD" w:rsidRPr="007646D2" w:rsidRDefault="000D14FD" w:rsidP="00F52EB8">
      <w:pPr>
        <w:pStyle w:val="afff5"/>
        <w:numPr>
          <w:ilvl w:val="0"/>
          <w:numId w:val="20"/>
        </w:numPr>
        <w:ind w:left="0" w:firstLine="567"/>
      </w:pPr>
      <w:r w:rsidRPr="007646D2">
        <w:t>образование земельных участков общего пользования, занятых площадями, улицами, проездами, набережными, скверами, бульварами, водными объектами, пляжами и другими объектами;</w:t>
      </w:r>
    </w:p>
    <w:p w:rsidR="00A104F6" w:rsidRPr="007646D2" w:rsidRDefault="000D14FD" w:rsidP="00F52EB8">
      <w:pPr>
        <w:pStyle w:val="afff5"/>
        <w:numPr>
          <w:ilvl w:val="0"/>
          <w:numId w:val="20"/>
        </w:numPr>
        <w:ind w:left="0" w:firstLine="567"/>
      </w:pPr>
      <w:r w:rsidRPr="007646D2">
        <w:t>исправление реестровых ошибок, содержащихся в Едином государственном реестре недвижимости о местоположении границ объектов недвижимости.</w:t>
      </w:r>
    </w:p>
    <w:p w:rsidR="00D26889" w:rsidRPr="007646D2" w:rsidRDefault="006863DD" w:rsidP="006863DD">
      <w:pPr>
        <w:pStyle w:val="25"/>
        <w:ind w:firstLine="567"/>
        <w:jc w:val="left"/>
      </w:pPr>
      <w:bookmarkStart w:id="56" w:name="_Toc19698589"/>
      <w:bookmarkStart w:id="57" w:name="_Toc21002841"/>
      <w:bookmarkStart w:id="58" w:name="_Toc108690717"/>
      <w:bookmarkStart w:id="59" w:name="_Toc108796629"/>
      <w:r>
        <w:t>1.2</w:t>
      </w:r>
      <w:r w:rsidR="00D26889" w:rsidRPr="007646D2">
        <w:t xml:space="preserve"> </w:t>
      </w:r>
      <w:bookmarkStart w:id="60" w:name="_Toc54013085"/>
      <w:bookmarkStart w:id="61" w:name="_Toc108690215"/>
      <w:r w:rsidR="00D26889" w:rsidRPr="007646D2">
        <w:t>Нормативная база</w:t>
      </w:r>
      <w:bookmarkEnd w:id="56"/>
      <w:bookmarkEnd w:id="57"/>
      <w:bookmarkEnd w:id="58"/>
      <w:bookmarkEnd w:id="59"/>
      <w:bookmarkEnd w:id="60"/>
      <w:bookmarkEnd w:id="61"/>
    </w:p>
    <w:p w:rsidR="008E3422" w:rsidRPr="007646D2" w:rsidRDefault="008E3422" w:rsidP="00182CBA">
      <w:pPr>
        <w:ind w:firstLine="567"/>
        <w:rPr>
          <w:szCs w:val="24"/>
        </w:rPr>
      </w:pPr>
      <w:r w:rsidRPr="007646D2">
        <w:rPr>
          <w:szCs w:val="24"/>
        </w:rPr>
        <w:t xml:space="preserve">Проект планировки территории </w:t>
      </w:r>
      <w:bookmarkStart w:id="62" w:name="_Toc487731690"/>
      <w:r w:rsidRPr="007646D2">
        <w:rPr>
          <w:szCs w:val="24"/>
        </w:rPr>
        <w:t>разработан на основании действующих законодательных актов и нормативно-технической документации:</w:t>
      </w:r>
      <w:bookmarkEnd w:id="62"/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bookmarkStart w:id="63" w:name="_Toc487731692"/>
      <w:r w:rsidRPr="007646D2">
        <w:rPr>
          <w:szCs w:val="24"/>
        </w:rPr>
        <w:t>Градостроительного кодекса Российской Федерации от 29.12.2004 №190-ФЗ;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Земельного кодекса Российской Федерации от 25 октября 2001 г. № 136-ФЗ</w:t>
      </w:r>
      <w:bookmarkEnd w:id="63"/>
      <w:r w:rsidRPr="007646D2">
        <w:rPr>
          <w:szCs w:val="24"/>
        </w:rPr>
        <w:t>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Лесной кодекс Российской Федерации </w:t>
      </w:r>
      <w:r w:rsidR="000D14FD" w:rsidRPr="007646D2">
        <w:rPr>
          <w:szCs w:val="24"/>
        </w:rPr>
        <w:t xml:space="preserve">от 03.06.2006 </w:t>
      </w:r>
      <w:r w:rsidRPr="007646D2">
        <w:rPr>
          <w:szCs w:val="24"/>
        </w:rPr>
        <w:t>№74-ФЗ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Водный кодекс Российской Федерации от 04.12.2006 №200-ФЗ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lastRenderedPageBreak/>
        <w:t xml:space="preserve">Федеральный закон «Об общих принципах организации местного самоуправления в Российской Федерации» от 06.10.2003 №131-ФЗ </w:t>
      </w:r>
    </w:p>
    <w:p w:rsidR="000D14FD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Федеральный закон «О государственной регистрации недвижимости» от 13.07.2015 № 218-ФЗ; </w:t>
      </w:r>
    </w:p>
    <w:p w:rsidR="008E3422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 кадастровой деятельности» от 24.07.2007 №221-ФЗ;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от 30.12.2015 № 431-фз «О геодезии, картографии и пространственных данных и о внесении изменений в отдельные законодательные акты Российской Федерации»;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Приказ Федеральной службы государственной регистрации, кадастра и картографии от 23 октября 2020 г. № П/0393 «Об утверждении требований к точности и методам определения координат характерных точек границ земельного участка, требований к точности и методам определения координат характерных точек контура здания, сооружения или объекта незавершенного строительства на земельном участке, а также требований к определению площади здания, сооружения, помещения, </w:t>
      </w:r>
      <w:proofErr w:type="spellStart"/>
      <w:r w:rsidRPr="007646D2">
        <w:rPr>
          <w:szCs w:val="24"/>
        </w:rPr>
        <w:t>машино</w:t>
      </w:r>
      <w:proofErr w:type="spellEnd"/>
      <w:r w:rsidRPr="007646D2">
        <w:rPr>
          <w:szCs w:val="24"/>
        </w:rPr>
        <w:t>-места»;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«Об особо охраняемых территориях» от 14.03.1995 №33-ФЗ;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«Об объектах культурного наследия (памятниках истории и культуры) народов Российской Федерации» от 25.06.2002 №73-ФЗ;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 санитарно-эпидемиологическом благополучии населения» от 30.03.1999 №52-ФЗ;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 защите населения и территорий от чрезвычайных ситуаций природного и техногенного характера» от 21.12.1994 №68-ФЗ;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«Об охране окружающей среды» от 10.01.2002 №7-ФЗ;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Федеральный закон «О пожарной безопасности» от 21.12.1994 №69-ФЗ;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Приказ Минстроя РФ о «Об утверждении требований к цифровым топографическим картам и цифровым топографическим планам, используемым при подготовке графической части документации по планировке территории» т </w:t>
      </w:r>
      <w:r w:rsidR="000D14FD" w:rsidRPr="007646D2">
        <w:rPr>
          <w:szCs w:val="24"/>
        </w:rPr>
        <w:t>25.04.2017 №</w:t>
      </w:r>
      <w:r w:rsidRPr="007646D2">
        <w:rPr>
          <w:szCs w:val="24"/>
        </w:rPr>
        <w:t xml:space="preserve"> 739/</w:t>
      </w:r>
      <w:proofErr w:type="spellStart"/>
      <w:r w:rsidRPr="007646D2">
        <w:rPr>
          <w:szCs w:val="24"/>
        </w:rPr>
        <w:t>пр</w:t>
      </w:r>
      <w:proofErr w:type="spellEnd"/>
      <w:r w:rsidRPr="007646D2">
        <w:rPr>
          <w:szCs w:val="24"/>
        </w:rPr>
        <w:t>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Приказ Минстроя РФ «Об утверждении видов планировочной структуры» от </w:t>
      </w:r>
      <w:r w:rsidR="000D14FD" w:rsidRPr="007646D2">
        <w:rPr>
          <w:szCs w:val="24"/>
        </w:rPr>
        <w:t>25.04.2017 №</w:t>
      </w:r>
      <w:r w:rsidRPr="007646D2">
        <w:rPr>
          <w:szCs w:val="24"/>
        </w:rPr>
        <w:t xml:space="preserve"> 738/</w:t>
      </w:r>
      <w:proofErr w:type="spellStart"/>
      <w:r w:rsidRPr="007646D2">
        <w:rPr>
          <w:szCs w:val="24"/>
        </w:rPr>
        <w:t>пр</w:t>
      </w:r>
      <w:proofErr w:type="spellEnd"/>
      <w:r w:rsidRPr="007646D2">
        <w:rPr>
          <w:szCs w:val="24"/>
        </w:rPr>
        <w:t>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Приказ Министерства экономического развития РФ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 от 9 января 2018 г. № 10;</w:t>
      </w:r>
    </w:p>
    <w:p w:rsidR="008E3422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Приказ </w:t>
      </w:r>
      <w:proofErr w:type="spellStart"/>
      <w:r w:rsidRPr="007646D2">
        <w:rPr>
          <w:szCs w:val="24"/>
        </w:rPr>
        <w:t>Росреестра</w:t>
      </w:r>
      <w:proofErr w:type="spellEnd"/>
      <w:r w:rsidRPr="007646D2">
        <w:rPr>
          <w:szCs w:val="24"/>
        </w:rPr>
        <w:t xml:space="preserve"> от 10.11.2020 № П/0412 «Об утверждении классификатора видов разрешенного использования земельных участков»</w:t>
      </w:r>
      <w:r w:rsidR="008E3422" w:rsidRPr="007646D2">
        <w:rPr>
          <w:szCs w:val="24"/>
        </w:rPr>
        <w:t>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lastRenderedPageBreak/>
        <w:t xml:space="preserve">Постановление Правительства Ханты-Мансийского автономного округа – Югры </w:t>
      </w:r>
      <w:r w:rsidR="000D14FD" w:rsidRPr="007646D2">
        <w:rPr>
          <w:szCs w:val="24"/>
        </w:rPr>
        <w:t xml:space="preserve">от 29.12.2014 №534-п </w:t>
      </w:r>
      <w:r w:rsidRPr="007646D2">
        <w:rPr>
          <w:szCs w:val="24"/>
        </w:rPr>
        <w:t>«Об утверждении Региональных нормативов градостроительного проектирования Ханты-Мансийского автономного округа – Югры»;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Постановление правительства Ханты-Мансийского автономного округа – Югры от 31 мая 2019 года № 165-п «О государственной информационной системе обеспечения градостроительной деятельности Ханты-Мансийского автономного округа – Югры»;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Закон Ханты-Мансийского автономного округа – Югры от 18.04.2007 № 39-оз «О градостроительной деятельности на территории Ханты-Мансийского автономного округа – Югры»;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 xml:space="preserve">Генеральный план городского поселения Белоярский, утверждённый </w:t>
      </w:r>
      <w:r w:rsidR="003D049E" w:rsidRPr="007646D2">
        <w:rPr>
          <w:szCs w:val="24"/>
        </w:rPr>
        <w:t>решением Совета</w:t>
      </w:r>
      <w:r w:rsidRPr="007646D2">
        <w:rPr>
          <w:szCs w:val="24"/>
        </w:rPr>
        <w:t xml:space="preserve"> депутатов городского поселения Белоярский от 21 мая 2010 года № 14;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Правила землепользования и застройки городского поселения Белоярский, утвержденные решением Совета депутатов городского поселения Белоярский от 21 сентября 2012 года № 25;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Постановление Администрации Белоярского района «Об утверждении документации по планировке части территории (в составе проекта межевания территории) 4-го микрорайона городского поселения Белоярский от 03.02.2022 года №71;</w:t>
      </w:r>
    </w:p>
    <w:p w:rsidR="000D14FD" w:rsidRPr="007646D2" w:rsidRDefault="000D14FD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Постановление Администрации г</w:t>
      </w:r>
      <w:r w:rsidR="003D049E" w:rsidRPr="007646D2">
        <w:rPr>
          <w:szCs w:val="24"/>
        </w:rPr>
        <w:t>ородского поселения Белоярский «О</w:t>
      </w:r>
      <w:r w:rsidRPr="007646D2">
        <w:rPr>
          <w:szCs w:val="24"/>
        </w:rPr>
        <w:t xml:space="preserve">б утверждении документации по планировке территории улично-дорожной сети в </w:t>
      </w:r>
      <w:proofErr w:type="spellStart"/>
      <w:r w:rsidRPr="007646D2">
        <w:rPr>
          <w:szCs w:val="24"/>
        </w:rPr>
        <w:t>г.Белоярский</w:t>
      </w:r>
      <w:proofErr w:type="spellEnd"/>
      <w:r w:rsidR="003D049E" w:rsidRPr="007646D2">
        <w:rPr>
          <w:szCs w:val="24"/>
        </w:rPr>
        <w:t>»</w:t>
      </w:r>
      <w:r w:rsidRPr="007646D2">
        <w:rPr>
          <w:szCs w:val="24"/>
        </w:rPr>
        <w:t xml:space="preserve"> от 21.08.2017 года №248;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РДС 30-201-98 Инструкция о порядке проектирования и установления красных линий в городах и других поселениях Российской Федерации;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СП 42.13330.2011 «Градостроительство. Планировка и застройка городских и сельских поселений. Актуализированная редакция СНиП 2.07.01-89*»;</w:t>
      </w:r>
    </w:p>
    <w:p w:rsidR="008E3422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СП 42.13330.2016 «Градостроительство. Планировка и застройка городских и сельских поселений. Актуализированная редакция СНиП 2.07.01-89*»;</w:t>
      </w:r>
    </w:p>
    <w:p w:rsidR="003D049E" w:rsidRPr="007646D2" w:rsidRDefault="008E3422" w:rsidP="00F52EB8">
      <w:pPr>
        <w:numPr>
          <w:ilvl w:val="0"/>
          <w:numId w:val="16"/>
        </w:numPr>
        <w:tabs>
          <w:tab w:val="left" w:pos="993"/>
        </w:tabs>
        <w:ind w:left="0" w:right="284" w:firstLine="567"/>
        <w:rPr>
          <w:szCs w:val="24"/>
        </w:rPr>
      </w:pPr>
      <w:r w:rsidRPr="007646D2">
        <w:rPr>
          <w:szCs w:val="24"/>
        </w:rPr>
        <w:t>СанПиН 2.2.1/2.1.1.1200-03 «Санитарно-защитные зоны и санитарная классификация предприят</w:t>
      </w:r>
      <w:r w:rsidR="003D049E" w:rsidRPr="007646D2">
        <w:rPr>
          <w:szCs w:val="24"/>
        </w:rPr>
        <w:t>ий, сооружений и иных объектов».</w:t>
      </w:r>
    </w:p>
    <w:p w:rsidR="008E3422" w:rsidRPr="007646D2" w:rsidRDefault="008E3422" w:rsidP="00182CBA">
      <w:pPr>
        <w:tabs>
          <w:tab w:val="left" w:pos="993"/>
        </w:tabs>
        <w:ind w:right="284" w:firstLine="567"/>
        <w:rPr>
          <w:szCs w:val="24"/>
        </w:rPr>
      </w:pPr>
      <w:r w:rsidRPr="007646D2">
        <w:rPr>
          <w:szCs w:val="24"/>
        </w:rPr>
        <w:t>Проект планировки территории разработан в системе координат МСК</w:t>
      </w:r>
      <w:r w:rsidR="003D049E" w:rsidRPr="007646D2">
        <w:rPr>
          <w:szCs w:val="24"/>
        </w:rPr>
        <w:t>-86, зона 2</w:t>
      </w:r>
      <w:r w:rsidRPr="007646D2">
        <w:rPr>
          <w:szCs w:val="24"/>
        </w:rPr>
        <w:t xml:space="preserve">, система высот Балтийска 1977 г., по результатам топографической съемки масштаба 1:2000, а также с учетом сведений Единого государственного реестра недвижимости. </w:t>
      </w:r>
    </w:p>
    <w:p w:rsidR="004A2165" w:rsidRPr="007646D2" w:rsidRDefault="003D049E" w:rsidP="006863DD">
      <w:pPr>
        <w:pStyle w:val="25"/>
      </w:pPr>
      <w:bookmarkStart w:id="64" w:name="_Toc54013086"/>
      <w:bookmarkStart w:id="65" w:name="_Toc108690216"/>
      <w:bookmarkStart w:id="66" w:name="_Toc108690718"/>
      <w:bookmarkStart w:id="67" w:name="_Toc108796630"/>
      <w:r w:rsidRPr="007646D2">
        <w:t xml:space="preserve">Обоснование </w:t>
      </w:r>
      <w:bookmarkStart w:id="68" w:name="_Toc521365407"/>
      <w:bookmarkStart w:id="69" w:name="_Toc19698592"/>
      <w:bookmarkStart w:id="70" w:name="_Toc21002844"/>
      <w:bookmarkEnd w:id="49"/>
      <w:bookmarkEnd w:id="50"/>
      <w:bookmarkEnd w:id="51"/>
      <w:bookmarkEnd w:id="64"/>
      <w:r w:rsidRPr="007646D2">
        <w:t>размещения объектов местного значения</w:t>
      </w:r>
      <w:bookmarkEnd w:id="65"/>
      <w:bookmarkEnd w:id="66"/>
      <w:bookmarkEnd w:id="67"/>
    </w:p>
    <w:p w:rsidR="003D049E" w:rsidRPr="00182CBA" w:rsidRDefault="006863DD" w:rsidP="006863DD">
      <w:pPr>
        <w:pStyle w:val="25"/>
        <w:ind w:firstLine="567"/>
        <w:jc w:val="left"/>
        <w:rPr>
          <w:rFonts w:eastAsia="GOST Type AU"/>
        </w:rPr>
      </w:pPr>
      <w:bookmarkStart w:id="71" w:name="_Toc108690217"/>
      <w:bookmarkStart w:id="72" w:name="_Toc108690719"/>
      <w:bookmarkStart w:id="73" w:name="_Toc19698593"/>
      <w:bookmarkStart w:id="74" w:name="_Toc21002845"/>
      <w:bookmarkStart w:id="75" w:name="_Toc54013088"/>
      <w:bookmarkStart w:id="76" w:name="_Toc108796631"/>
      <w:bookmarkEnd w:id="68"/>
      <w:bookmarkEnd w:id="69"/>
      <w:bookmarkEnd w:id="70"/>
      <w:r>
        <w:rPr>
          <w:rFonts w:eastAsia="GOST Type AU"/>
        </w:rPr>
        <w:t xml:space="preserve">2. </w:t>
      </w:r>
      <w:r w:rsidR="003D049E" w:rsidRPr="00182CBA">
        <w:rPr>
          <w:rFonts w:eastAsia="GOST Type AU"/>
        </w:rPr>
        <w:t>Физико-географическая характеристика района проектирования</w:t>
      </w:r>
      <w:bookmarkEnd w:id="71"/>
      <w:bookmarkEnd w:id="72"/>
      <w:bookmarkEnd w:id="76"/>
    </w:p>
    <w:p w:rsidR="003D049E" w:rsidRPr="00182CBA" w:rsidRDefault="00182CBA" w:rsidP="006863DD">
      <w:pPr>
        <w:pStyle w:val="25"/>
        <w:ind w:firstLine="567"/>
        <w:jc w:val="left"/>
        <w:rPr>
          <w:rFonts w:eastAsia="GOST Type AU"/>
        </w:rPr>
      </w:pPr>
      <w:bookmarkStart w:id="77" w:name="_Toc108690218"/>
      <w:bookmarkStart w:id="78" w:name="_Toc108690720"/>
      <w:bookmarkStart w:id="79" w:name="_Toc108796632"/>
      <w:r w:rsidRPr="00182CBA">
        <w:t xml:space="preserve">2.1 </w:t>
      </w:r>
      <w:r w:rsidR="003D049E" w:rsidRPr="00182CBA">
        <w:rPr>
          <w:rFonts w:eastAsia="GOST Type AU"/>
        </w:rPr>
        <w:t>Климатическая характеристика</w:t>
      </w:r>
      <w:bookmarkEnd w:id="77"/>
      <w:bookmarkEnd w:id="78"/>
      <w:bookmarkEnd w:id="79"/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Городское поселение Белоярский находится в зоне континентального </w:t>
      </w:r>
      <w:proofErr w:type="gramStart"/>
      <w:r w:rsidRPr="007646D2">
        <w:rPr>
          <w:rFonts w:eastAsia="GOST Type AU"/>
        </w:rPr>
        <w:t>Западно-Сибирского</w:t>
      </w:r>
      <w:proofErr w:type="gramEnd"/>
      <w:r w:rsidRPr="007646D2">
        <w:rPr>
          <w:rFonts w:eastAsia="GOST Type AU"/>
        </w:rPr>
        <w:t xml:space="preserve"> умеренного климата, характеризующейся умеренно теплыми, влажными климатическими условиями, с холодной зимой и теплым, но коротким летом. По строительно-климатическому районированию территория поселения находится в подрайоне 1Д. </w:t>
      </w:r>
      <w:proofErr w:type="gramStart"/>
      <w:r w:rsidRPr="007646D2">
        <w:rPr>
          <w:rFonts w:eastAsia="GOST Type AU"/>
        </w:rPr>
        <w:t>Западно-Сибирская</w:t>
      </w:r>
      <w:proofErr w:type="gramEnd"/>
      <w:r w:rsidRPr="007646D2">
        <w:rPr>
          <w:rFonts w:eastAsia="GOST Type AU"/>
        </w:rPr>
        <w:t xml:space="preserve"> равнина, обусловленная </w:t>
      </w:r>
      <w:r w:rsidRPr="007646D2">
        <w:rPr>
          <w:rFonts w:eastAsia="GOST Type AU"/>
        </w:rPr>
        <w:lastRenderedPageBreak/>
        <w:t>открытостью с юга и севера, служит ареной проникновения и взаимодействия сухих теплых воздушных масс из Казахстана и Средней Азии и холодных арктических Атлантики и Северного Ледовитого Океана.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Это взаимодействие приводит к частой смене погоды, особенно в холодное время года. Зимняя циркуляция устанавливается уже в ноябре. Причем в первую половину зимы относительно велико еще влияние атлантических циклонов, а во второй половине доминирует сибирский антициклон. В апреле последний разрушается, и увеличивается повторяемость циклонов, особенно южных. Летом господствуют воздушные потоки северного направления, поступающие из холодной Арктики. Зимой ветры имеют преимущественно южные и юго-западные, летом – северные и северо-западные направления. Средняя скорость ветра находится на уровне, 2-4 м/сек. Скорость ветра на территориях пойм выше, чем в прилегающих районах. Для рассматриваемого района характерны продолжительные зимы со снежным постоянным покровом. Снег лежит на протяжении 150-170 дней. Средние суточные температуры обычно не поднимаются выше температуры заморозков до середины апреля. Число дней без заморозков составляет от 130 до 145 в году. Первые заморозки обычно появляются в течении первых десяти дней октября, а иногда имеют место даже летом, ночью, особенно в заболоченных местах. Продолжительность вегетационного периода с температурами, превышающими 100С, обычно составляет от 90 до 95 дней. В результате продолжительных, холодных зим глубоко промерзает почва. 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Существует вероятность промерзания почвы до максимальной глубины 1,5м один раз в десять лет и вероятность промерзания почвы до глубины 3,0м один раз в пятьдесят лет. Принятая нормативная глубина промерзания составляет 1,3м. Особенность местного климата заключается в том, что летом под влиянием холодного торфа наблюдаются большие градиенты температуры между земной поверхностью и 2 м выше поверхности. Подобные градиенты могут достигать 7-100 С. Наличие обширных заболоченных площадей, водотоков и водоемов определяет высокую влажность воздуха на рассматриваемой территории. Сухих дней, с относительной влажностью воздуха менее 30%, обычно бывает не более 5-ти в году. Высокая влажность воздуха служит предпосылкой частой повторяемости туманов.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Общее количество годовых осадков, большая часть которых приходится на летний период, приблизительно равняется 600 мм. Очень важной особенностью местного климата являются инверсии температуры, которые отрицательно влияют на рассеивание примесей в приземном слое атмосферы. Чаще всего инверсии наблюдаются в поймах рек, что сыграет значительную роль в определении предельно допустимых атмосферных выбросов.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Зима (ноябрь-март) суровая и многоснежная. Дневная температура воздуха -17°C, ночная -24°C. Снег сухой, выпадает часто от 13 до 16 дней в месяц. Часты метели (20-30 дней). К концу зимы снежный покров достигает толщины 50-60 см и сходит в конце апреля. Максимальная глубина промерзания почвы не превышает 1,4м. Лето (июнь-август) умеренно-теплое, погода не устойчивая. Преобладающая дневная температура воздуха + 18°C, ночная + 14°C (</w:t>
      </w:r>
      <w:proofErr w:type="spellStart"/>
      <w:r w:rsidRPr="007646D2">
        <w:rPr>
          <w:rFonts w:eastAsia="GOST Type AU"/>
        </w:rPr>
        <w:t>абс</w:t>
      </w:r>
      <w:proofErr w:type="spellEnd"/>
      <w:r w:rsidRPr="007646D2">
        <w:rPr>
          <w:rFonts w:eastAsia="GOST Type AU"/>
        </w:rPr>
        <w:t xml:space="preserve">. макс. +34°C). В начале и </w:t>
      </w:r>
      <w:r w:rsidRPr="007646D2">
        <w:rPr>
          <w:rFonts w:eastAsia="GOST Type AU"/>
        </w:rPr>
        <w:lastRenderedPageBreak/>
        <w:t>конце лета возможны заморозки. Дожди частые, моросящие, бывают грозы. Ветры, в течение года, преобладают западные и юго-западные, со скоростью 3-5 м/сек. Годовое количество осадков составляет 400-600 мм.</w:t>
      </w:r>
    </w:p>
    <w:p w:rsidR="003D049E" w:rsidRPr="00182CBA" w:rsidRDefault="00182CBA" w:rsidP="006863DD">
      <w:pPr>
        <w:pStyle w:val="25"/>
        <w:ind w:firstLine="567"/>
        <w:jc w:val="left"/>
        <w:rPr>
          <w:rStyle w:val="affff0"/>
          <w:rFonts w:eastAsia="GOST Type AU"/>
          <w:i w:val="0"/>
        </w:rPr>
      </w:pPr>
      <w:bookmarkStart w:id="80" w:name="_Toc108690219"/>
      <w:bookmarkStart w:id="81" w:name="_Toc108690721"/>
      <w:bookmarkStart w:id="82" w:name="_Toc108796633"/>
      <w:r w:rsidRPr="00182CBA">
        <w:rPr>
          <w:rStyle w:val="affff0"/>
          <w:i w:val="0"/>
        </w:rPr>
        <w:t>2.</w:t>
      </w:r>
      <w:r w:rsidR="003D049E" w:rsidRPr="00182CBA">
        <w:rPr>
          <w:rStyle w:val="affff0"/>
          <w:rFonts w:eastAsia="GOST Type AU"/>
          <w:i w:val="0"/>
        </w:rPr>
        <w:t>2 Рельеф</w:t>
      </w:r>
      <w:bookmarkEnd w:id="80"/>
      <w:bookmarkEnd w:id="81"/>
      <w:bookmarkEnd w:id="82"/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Территория поселения по физико-географическому районированию относится к </w:t>
      </w:r>
      <w:proofErr w:type="gramStart"/>
      <w:r w:rsidRPr="007646D2">
        <w:rPr>
          <w:rFonts w:eastAsia="GOST Type AU"/>
        </w:rPr>
        <w:t>Западно-Сибирской</w:t>
      </w:r>
      <w:proofErr w:type="gramEnd"/>
      <w:r w:rsidRPr="007646D2">
        <w:rPr>
          <w:rFonts w:eastAsia="GOST Type AU"/>
        </w:rPr>
        <w:t xml:space="preserve"> равнине. По характеру поверхности </w:t>
      </w:r>
      <w:proofErr w:type="gramStart"/>
      <w:r w:rsidRPr="007646D2">
        <w:rPr>
          <w:rFonts w:eastAsia="GOST Type AU"/>
        </w:rPr>
        <w:t>Западно-Сибирская</w:t>
      </w:r>
      <w:proofErr w:type="gramEnd"/>
      <w:r w:rsidRPr="007646D2">
        <w:rPr>
          <w:rFonts w:eastAsia="GOST Type AU"/>
        </w:rPr>
        <w:t xml:space="preserve"> равнина представляет собой молодую платформу, где происходило мощное накопление морских и континентальных осадков (от 500 до 3000 м). Преобладают отложения ледникового, ледниково-озерного, озерного и озерно-речного происхождения. Территория города Белоярский расположена на левобережной, надпойменной террасе реки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. 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Рельеф территории спокойный, с общим уклоном к реке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>, абсолютные отметки колеблются в пределах 15,0 м- 30,0 м над уровнем моря.</w:t>
      </w:r>
    </w:p>
    <w:p w:rsidR="003D049E" w:rsidRPr="007646D2" w:rsidRDefault="00182CBA" w:rsidP="006863DD">
      <w:pPr>
        <w:pStyle w:val="25"/>
        <w:ind w:firstLine="567"/>
        <w:jc w:val="left"/>
        <w:rPr>
          <w:rFonts w:eastAsia="GOST Type AU"/>
        </w:rPr>
      </w:pPr>
      <w:bookmarkStart w:id="83" w:name="_Toc108690220"/>
      <w:bookmarkStart w:id="84" w:name="_Toc108690722"/>
      <w:bookmarkStart w:id="85" w:name="_Toc108796634"/>
      <w:r>
        <w:rPr>
          <w:rFonts w:eastAsia="GOST Type AU"/>
        </w:rPr>
        <w:t>2.</w:t>
      </w:r>
      <w:r w:rsidR="003D049E" w:rsidRPr="007646D2">
        <w:rPr>
          <w:rFonts w:eastAsia="GOST Type AU"/>
        </w:rPr>
        <w:t>3 Инженерно-геологические условия</w:t>
      </w:r>
      <w:bookmarkEnd w:id="83"/>
      <w:bookmarkEnd w:id="84"/>
      <w:bookmarkEnd w:id="85"/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По данным инженерно-геологических отчетов в литологическом отношении территория поселения характеризуется следующим образом: под почвенно-растительным покровом залегают пески пойменных отложений мощностью 14,7-18,5м различной степени плотности и </w:t>
      </w:r>
      <w:proofErr w:type="spellStart"/>
      <w:r w:rsidRPr="007646D2">
        <w:rPr>
          <w:rFonts w:eastAsia="GOST Type AU"/>
        </w:rPr>
        <w:t>влагонасыщенности</w:t>
      </w:r>
      <w:proofErr w:type="spellEnd"/>
      <w:r w:rsidRPr="007646D2">
        <w:rPr>
          <w:rFonts w:eastAsia="GOST Type AU"/>
        </w:rPr>
        <w:t>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Гидрологические условия определяются наличием грунтовых вод на глубине от 0,5м до 6м от поверхности на подсыпанных территориях и на глубине от 3,5 м в материковых грунтах. В связи с высоким уровнем залегания грунтовых вод на территориях, где была проведена инженерная подготовка, часть территории поселения требует проведения мероприятий по понижению уровня грунтовых вод.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Грунтовые воды пресные, их общая минерализация составляет 0,5-0,7 г/л. По отношению к бетонам, грунтовые воды обладают </w:t>
      </w:r>
      <w:proofErr w:type="spellStart"/>
      <w:r w:rsidRPr="007646D2">
        <w:rPr>
          <w:rFonts w:eastAsia="GOST Type AU"/>
        </w:rPr>
        <w:t>общекислотной</w:t>
      </w:r>
      <w:proofErr w:type="spellEnd"/>
      <w:r w:rsidRPr="007646D2">
        <w:rPr>
          <w:rFonts w:eastAsia="GOST Type AU"/>
        </w:rPr>
        <w:t>, углекислой и выщелачивающей агрессивностью. Питание грунтовых вод осуществляется в основном, за счет инфильтрации осадков и талых вод.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Неосвоенные территории, рассматриваемые как резерв селитебной зоны, пригодны к освоению лишь после проведения дополнительных инженерных мероприятий (понижение уровня грунтовых вод, подсыпка территории и пр.) и расцениваются как условно благоприятные. В основном, размещение нового строительства связано с уплотнением существующей застройки и реконструкцией жилого фонда, имеющего значительный процент износа.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К неблагоприятным факторам инженерно-геологических условий можно отнести:</w:t>
      </w:r>
    </w:p>
    <w:p w:rsidR="003D049E" w:rsidRPr="007646D2" w:rsidRDefault="003D049E" w:rsidP="00F52EB8">
      <w:pPr>
        <w:pStyle w:val="afff5"/>
        <w:numPr>
          <w:ilvl w:val="0"/>
          <w:numId w:val="21"/>
        </w:numPr>
        <w:ind w:left="0" w:firstLine="567"/>
        <w:rPr>
          <w:rFonts w:eastAsia="GOST Type AU"/>
        </w:rPr>
      </w:pPr>
      <w:r w:rsidRPr="007646D2">
        <w:rPr>
          <w:rFonts w:eastAsia="GOST Type AU"/>
        </w:rPr>
        <w:t>близкое залегание уровня грунтовых вод;</w:t>
      </w:r>
    </w:p>
    <w:p w:rsidR="003D049E" w:rsidRPr="007646D2" w:rsidRDefault="003D049E" w:rsidP="00F52EB8">
      <w:pPr>
        <w:pStyle w:val="afff5"/>
        <w:numPr>
          <w:ilvl w:val="0"/>
          <w:numId w:val="21"/>
        </w:numPr>
        <w:ind w:left="0" w:firstLine="567"/>
        <w:rPr>
          <w:rFonts w:eastAsia="GOST Type AU"/>
        </w:rPr>
      </w:pPr>
      <w:r w:rsidRPr="007646D2">
        <w:rPr>
          <w:rFonts w:eastAsia="GOST Type AU"/>
        </w:rPr>
        <w:t>наличие линз рыхлых песков мощностью 0,6- 3,9 м;</w:t>
      </w:r>
    </w:p>
    <w:p w:rsidR="003D049E" w:rsidRPr="007646D2" w:rsidRDefault="003D049E" w:rsidP="00F52EB8">
      <w:pPr>
        <w:pStyle w:val="afff5"/>
        <w:numPr>
          <w:ilvl w:val="0"/>
          <w:numId w:val="21"/>
        </w:numPr>
        <w:ind w:left="0" w:firstLine="567"/>
        <w:rPr>
          <w:rFonts w:eastAsia="GOST Type AU"/>
        </w:rPr>
      </w:pPr>
      <w:r w:rsidRPr="007646D2">
        <w:rPr>
          <w:rFonts w:eastAsia="GOST Type AU"/>
        </w:rPr>
        <w:t xml:space="preserve">наличие искусственно </w:t>
      </w:r>
      <w:proofErr w:type="spellStart"/>
      <w:r w:rsidRPr="007646D2">
        <w:rPr>
          <w:rFonts w:eastAsia="GOST Type AU"/>
        </w:rPr>
        <w:t>нагребных</w:t>
      </w:r>
      <w:proofErr w:type="spellEnd"/>
      <w:r w:rsidRPr="007646D2">
        <w:rPr>
          <w:rFonts w:eastAsia="GOST Type AU"/>
        </w:rPr>
        <w:t xml:space="preserve"> биогенных грунтов с прослойками </w:t>
      </w:r>
      <w:proofErr w:type="spellStart"/>
      <w:r w:rsidRPr="007646D2">
        <w:rPr>
          <w:rFonts w:eastAsia="GOST Type AU"/>
        </w:rPr>
        <w:t>водонасыщенных</w:t>
      </w:r>
      <w:proofErr w:type="spellEnd"/>
      <w:r w:rsidRPr="007646D2">
        <w:rPr>
          <w:rFonts w:eastAsia="GOST Type AU"/>
        </w:rPr>
        <w:t xml:space="preserve"> песков и среднеразложившегося торфа;</w:t>
      </w:r>
    </w:p>
    <w:p w:rsidR="003D049E" w:rsidRPr="007646D2" w:rsidRDefault="003D049E" w:rsidP="00F52EB8">
      <w:pPr>
        <w:pStyle w:val="afff5"/>
        <w:numPr>
          <w:ilvl w:val="0"/>
          <w:numId w:val="21"/>
        </w:numPr>
        <w:ind w:left="0" w:firstLine="567"/>
        <w:rPr>
          <w:rFonts w:eastAsia="GOST Type AU"/>
        </w:rPr>
      </w:pPr>
      <w:r w:rsidRPr="007646D2">
        <w:rPr>
          <w:rFonts w:eastAsia="GOST Type AU"/>
        </w:rPr>
        <w:t>значительная глубина сезонного промерзания грунта.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lastRenderedPageBreak/>
        <w:t>Учитывая указанные факторы, для строительства зданий и сооружений рекомендуется использование свайных фундаментов.</w:t>
      </w:r>
    </w:p>
    <w:p w:rsidR="003D049E" w:rsidRPr="007646D2" w:rsidRDefault="00182CBA" w:rsidP="006863DD">
      <w:pPr>
        <w:pStyle w:val="25"/>
        <w:ind w:firstLine="567"/>
        <w:jc w:val="left"/>
        <w:rPr>
          <w:rFonts w:eastAsia="GOST Type AU"/>
        </w:rPr>
      </w:pPr>
      <w:bookmarkStart w:id="86" w:name="_Toc108690221"/>
      <w:bookmarkStart w:id="87" w:name="_Toc108690723"/>
      <w:bookmarkStart w:id="88" w:name="_Toc108796635"/>
      <w:r>
        <w:rPr>
          <w:rFonts w:eastAsia="GOST Type AU"/>
        </w:rPr>
        <w:t>2.</w:t>
      </w:r>
      <w:r w:rsidR="003D049E" w:rsidRPr="007646D2">
        <w:rPr>
          <w:rFonts w:eastAsia="GOST Type AU"/>
        </w:rPr>
        <w:t>4 Гидрогеологические условия</w:t>
      </w:r>
      <w:bookmarkEnd w:id="86"/>
      <w:bookmarkEnd w:id="87"/>
      <w:bookmarkEnd w:id="88"/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Гидрографическая сеть в окрестностях поселения представлена р.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 и озерами.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Река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 имеет хорошо разработанную долину с развитой поймой.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 – типичная западносибирская река, для которой характерно высокое и длительное весенне-летнее половодье. В пойменной части и на террасах располагаются многочисленные озера. Озера в пойменной части представлены </w:t>
      </w:r>
      <w:proofErr w:type="spellStart"/>
      <w:r w:rsidRPr="007646D2">
        <w:rPr>
          <w:rFonts w:eastAsia="GOST Type AU"/>
        </w:rPr>
        <w:t>сорами</w:t>
      </w:r>
      <w:proofErr w:type="spellEnd"/>
      <w:r w:rsidRPr="007646D2">
        <w:rPr>
          <w:rFonts w:eastAsia="GOST Type AU"/>
        </w:rPr>
        <w:t xml:space="preserve"> и старицами. По большей части озерные старицы имеют глубину около 5 м и песчаное дно. </w:t>
      </w:r>
      <w:proofErr w:type="spellStart"/>
      <w:r w:rsidRPr="007646D2">
        <w:rPr>
          <w:rFonts w:eastAsia="GOST Type AU"/>
        </w:rPr>
        <w:t>Соры</w:t>
      </w:r>
      <w:proofErr w:type="spellEnd"/>
      <w:r w:rsidRPr="007646D2">
        <w:rPr>
          <w:rFonts w:eastAsia="GOST Type AU"/>
        </w:rPr>
        <w:t xml:space="preserve"> – мелководны и имеют низкие, заболоченные берега. Озера, образованные на террасах, связаны с системами болот. Они достигают в диаметре размера от десятков до нескольких сотен метров и в глубину - от 0,5 до 1,5 м. Озера террас имеют торфяное дно и заиленные берега. 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Река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 замерзает обычно в конце октября - начале ноября, вскрытие ото льда происходит, как правило, в середине мая. Средняя продолжительность </w:t>
      </w:r>
      <w:proofErr w:type="spellStart"/>
      <w:r w:rsidRPr="007646D2">
        <w:rPr>
          <w:rFonts w:eastAsia="GOST Type AU"/>
        </w:rPr>
        <w:t>безледного</w:t>
      </w:r>
      <w:proofErr w:type="spellEnd"/>
      <w:r w:rsidRPr="007646D2">
        <w:rPr>
          <w:rFonts w:eastAsia="GOST Type AU"/>
        </w:rPr>
        <w:t xml:space="preserve"> периода составляет, примерно, 150-160 дней. Таким образом, большую часть года река находится подо льдом. Покрытие льдом озер и вскрытие ото льда происходит на одну, две недели позже, чем на реке.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В мае, благодаря поступлению талых вод, уровень реки повышается на 5-7м, что вызывает разрушение льда. Иногда скорость подъема уровня воды во время половодья достигает 2-3м в сутки. Наиболее высокие половодья превышают 10м выше нормального уровня. Такие воды полностью покрывают все возвышенные элементы рельефа поймы.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>Продолжительность стояния максимального уровня воды – около 15 дней. Высокие уровни держатся 20-30 дней. Спад половодья происходит в срок от 40 до 110 дней. Длительность половодья в маловодные годы в полтора раза меньше, чем в многоводные годы.</w:t>
      </w:r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Важной гидрологической особенностью данной территории является замедленный поверхностный сток и слабый естественный дренаж грунтовых вод, что связано с плоским рельефом, наличием депрессий, различных впадин, малым врезом речных долин и горизонтальным залеганием осадочных пород. </w:t>
      </w:r>
    </w:p>
    <w:p w:rsidR="003D049E" w:rsidRPr="00182CBA" w:rsidRDefault="00182CBA" w:rsidP="006863DD">
      <w:pPr>
        <w:pStyle w:val="25"/>
        <w:ind w:firstLine="567"/>
        <w:jc w:val="left"/>
        <w:rPr>
          <w:rFonts w:eastAsia="GOST Type AU"/>
        </w:rPr>
      </w:pPr>
      <w:bookmarkStart w:id="89" w:name="_Toc108690222"/>
      <w:bookmarkStart w:id="90" w:name="_Toc108690724"/>
      <w:bookmarkStart w:id="91" w:name="_Toc108796636"/>
      <w:r w:rsidRPr="00182CBA">
        <w:rPr>
          <w:rFonts w:eastAsia="GOST Type AU"/>
        </w:rPr>
        <w:t>2.</w:t>
      </w:r>
      <w:r w:rsidR="003D049E" w:rsidRPr="00182CBA">
        <w:rPr>
          <w:rFonts w:eastAsia="GOST Type AU"/>
        </w:rPr>
        <w:t>5 Почва</w:t>
      </w:r>
      <w:bookmarkEnd w:id="89"/>
      <w:bookmarkEnd w:id="90"/>
      <w:bookmarkEnd w:id="91"/>
    </w:p>
    <w:p w:rsidR="003D049E" w:rsidRPr="007646D2" w:rsidRDefault="003D049E" w:rsidP="00182CBA">
      <w:pPr>
        <w:ind w:firstLine="567"/>
        <w:rPr>
          <w:rFonts w:eastAsia="GOST Type AU"/>
        </w:rPr>
      </w:pPr>
      <w:r w:rsidRPr="007646D2">
        <w:rPr>
          <w:rFonts w:eastAsia="GOST Type AU"/>
        </w:rPr>
        <w:t xml:space="preserve">В прирусловой части реки </w:t>
      </w:r>
      <w:proofErr w:type="spellStart"/>
      <w:r w:rsidRPr="007646D2">
        <w:rPr>
          <w:rFonts w:eastAsia="GOST Type AU"/>
        </w:rPr>
        <w:t>Казым</w:t>
      </w:r>
      <w:proofErr w:type="spellEnd"/>
      <w:r w:rsidRPr="007646D2">
        <w:rPr>
          <w:rFonts w:eastAsia="GOST Type AU"/>
        </w:rPr>
        <w:t xml:space="preserve"> распространены аллювиальные почвы, часто приуроченные к притеррасным областям пойм. Эти почвы развиваются на аллювиальных отложениях тяжелого механического состава, в основном под болотной растительностью, в условиях постоянного переувлажнения паводковыми и грунтовыми водами. Они формируются в результате сочетания болотного и аллювиального процессов, проявляющихся в виде заплывания почвенного профиля при затоплении территорий речными водами. Торфяно-болотные почвы формируются на водораздельных равнинах, речных террасах в обширных водно-ледниковых низменностях, типа полесий, и древних ложбинах стока ледниковых вод. Условием их развития служит приток минерализованных грунтовых вод, проточных или слабо застойных. В процессе отмирания растений и их разложения на поверхности </w:t>
      </w:r>
      <w:r w:rsidRPr="007646D2">
        <w:rPr>
          <w:rFonts w:eastAsia="GOST Type AU"/>
        </w:rPr>
        <w:lastRenderedPageBreak/>
        <w:t xml:space="preserve">почвы образуется ограниченный торфяной горизонт, различающийся на </w:t>
      </w:r>
      <w:proofErr w:type="spellStart"/>
      <w:r w:rsidRPr="007646D2">
        <w:rPr>
          <w:rFonts w:eastAsia="GOST Type AU"/>
        </w:rPr>
        <w:t>подгоризонты</w:t>
      </w:r>
      <w:proofErr w:type="spellEnd"/>
      <w:r w:rsidRPr="007646D2">
        <w:rPr>
          <w:rFonts w:eastAsia="GOST Type AU"/>
        </w:rPr>
        <w:t xml:space="preserve"> в зависимости от степени разложения торфа. Со временем мощность торфа увеличивается, вытесняя древесную растительность, и местность превращается в сфагновое болото.</w:t>
      </w:r>
    </w:p>
    <w:p w:rsidR="001308CE" w:rsidRPr="007646D2" w:rsidRDefault="00A16D0F" w:rsidP="006863DD">
      <w:pPr>
        <w:pStyle w:val="25"/>
        <w:rPr>
          <w:rFonts w:eastAsia="GOST Type AU"/>
        </w:rPr>
      </w:pPr>
      <w:bookmarkStart w:id="92" w:name="_Toc54013098"/>
      <w:bookmarkStart w:id="93" w:name="_Toc108690223"/>
      <w:bookmarkStart w:id="94" w:name="_Toc108690725"/>
      <w:bookmarkStart w:id="95" w:name="_Toc108796637"/>
      <w:bookmarkEnd w:id="73"/>
      <w:bookmarkEnd w:id="74"/>
      <w:bookmarkEnd w:id="75"/>
      <w:r w:rsidRPr="007646D2">
        <w:rPr>
          <w:rFonts w:eastAsia="GOST Type AU"/>
        </w:rPr>
        <w:t>Современное использование территории</w:t>
      </w:r>
      <w:bookmarkEnd w:id="92"/>
      <w:bookmarkEnd w:id="93"/>
      <w:bookmarkEnd w:id="94"/>
      <w:bookmarkEnd w:id="95"/>
    </w:p>
    <w:p w:rsidR="00FF5A36" w:rsidRPr="007646D2" w:rsidRDefault="00FF5A36" w:rsidP="00182CBA">
      <w:pPr>
        <w:ind w:firstLine="567"/>
        <w:rPr>
          <w:szCs w:val="24"/>
        </w:rPr>
      </w:pPr>
      <w:r w:rsidRPr="007646D2">
        <w:rPr>
          <w:szCs w:val="24"/>
        </w:rPr>
        <w:t>Проектируемая территория площадью</w:t>
      </w:r>
      <w:r w:rsidR="00B447B2" w:rsidRPr="007646D2">
        <w:t xml:space="preserve"> 43 га</w:t>
      </w:r>
      <w:r w:rsidRPr="007646D2">
        <w:t xml:space="preserve"> </w:t>
      </w:r>
      <w:r w:rsidRPr="007646D2">
        <w:rPr>
          <w:szCs w:val="24"/>
        </w:rPr>
        <w:t>расположена на землях с категорией –</w:t>
      </w:r>
      <w:r w:rsidR="00B447B2" w:rsidRPr="007646D2">
        <w:rPr>
          <w:szCs w:val="24"/>
        </w:rPr>
        <w:t xml:space="preserve"> земли населенных пунктов</w:t>
      </w:r>
      <w:r w:rsidRPr="007646D2">
        <w:rPr>
          <w:szCs w:val="24"/>
        </w:rPr>
        <w:t>.</w:t>
      </w:r>
    </w:p>
    <w:p w:rsidR="00FF5A36" w:rsidRPr="007646D2" w:rsidRDefault="00FF5A36" w:rsidP="00182CBA">
      <w:pPr>
        <w:ind w:firstLine="567"/>
      </w:pPr>
      <w:r w:rsidRPr="007646D2">
        <w:t xml:space="preserve">В соответствии с </w:t>
      </w:r>
      <w:r w:rsidRPr="007646D2">
        <w:rPr>
          <w:spacing w:val="-5"/>
          <w:szCs w:val="24"/>
        </w:rPr>
        <w:t xml:space="preserve">Генеральным планом </w:t>
      </w:r>
      <w:r w:rsidR="003E4C3C" w:rsidRPr="007646D2">
        <w:rPr>
          <w:spacing w:val="-5"/>
          <w:szCs w:val="24"/>
        </w:rPr>
        <w:t>городского</w:t>
      </w:r>
      <w:r w:rsidRPr="007646D2">
        <w:rPr>
          <w:spacing w:val="-5"/>
          <w:szCs w:val="24"/>
        </w:rPr>
        <w:t xml:space="preserve"> поселения </w:t>
      </w:r>
      <w:r w:rsidR="003E4C3C" w:rsidRPr="007646D2">
        <w:rPr>
          <w:spacing w:val="-5"/>
          <w:szCs w:val="24"/>
        </w:rPr>
        <w:t>Белоярский</w:t>
      </w:r>
      <w:r w:rsidRPr="007646D2">
        <w:rPr>
          <w:spacing w:val="-5"/>
          <w:szCs w:val="24"/>
        </w:rPr>
        <w:t xml:space="preserve">, утвержденного решением </w:t>
      </w:r>
      <w:r w:rsidR="003E4C3C" w:rsidRPr="007646D2">
        <w:rPr>
          <w:spacing w:val="-5"/>
          <w:szCs w:val="24"/>
        </w:rPr>
        <w:t>Совета депутатов городского поселения Белоярский от 21 мая 2010 года № 14</w:t>
      </w:r>
      <w:r w:rsidRPr="007646D2">
        <w:rPr>
          <w:spacing w:val="-5"/>
          <w:szCs w:val="24"/>
        </w:rPr>
        <w:t xml:space="preserve"> (далее – Генеральный план)</w:t>
      </w:r>
      <w:r w:rsidRPr="007646D2">
        <w:t>, рассматриваемая территория расположена в следующих функциональных зонах: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застройки индивидуальными жилыми домами;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делового, общественного и коммерческого назначения;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озелененных территорий общего пользования (лесопарки, парки, сады, скверы, бульвары, городские леса);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 xml:space="preserve">зона застройки </w:t>
      </w:r>
      <w:proofErr w:type="spellStart"/>
      <w:r w:rsidRPr="007646D2">
        <w:t>среднеэтажными</w:t>
      </w:r>
      <w:proofErr w:type="spellEnd"/>
      <w:r w:rsidRPr="007646D2">
        <w:t xml:space="preserve"> жилыми домами (от 5 до 8 этажей, включая мансардный);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зоны акваторий;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специализированной общественной застройки;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многофункциональная общественно-деловая зона;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застройки малоэтажными жилыми домами (до 4 этажей, включая мансардный);</w:t>
      </w:r>
    </w:p>
    <w:p w:rsidR="00B447B2" w:rsidRPr="007646D2" w:rsidRDefault="00B447B2" w:rsidP="00F52EB8">
      <w:pPr>
        <w:pStyle w:val="afff5"/>
        <w:numPr>
          <w:ilvl w:val="0"/>
          <w:numId w:val="22"/>
        </w:numPr>
        <w:ind w:left="0" w:firstLine="567"/>
      </w:pPr>
      <w:r w:rsidRPr="007646D2">
        <w:t>зона транспортной инфраструктуры.</w:t>
      </w:r>
    </w:p>
    <w:p w:rsidR="00FF5A36" w:rsidRPr="007646D2" w:rsidRDefault="00FF5A36" w:rsidP="00B447B2">
      <w:r w:rsidRPr="007646D2">
        <w:t xml:space="preserve">В соответствии с </w:t>
      </w:r>
      <w:r w:rsidRPr="007646D2">
        <w:rPr>
          <w:spacing w:val="-5"/>
          <w:szCs w:val="24"/>
        </w:rPr>
        <w:t xml:space="preserve">Правилами землепользования и застройки </w:t>
      </w:r>
      <w:r w:rsidR="003E4C3C" w:rsidRPr="007646D2">
        <w:rPr>
          <w:spacing w:val="-5"/>
          <w:szCs w:val="24"/>
        </w:rPr>
        <w:t>городского поселения Белоярский, утвержденными решением Совета депутатов городского поселения Белоярский от 21 сентября 2012 года № 25</w:t>
      </w:r>
      <w:r w:rsidRPr="007646D2">
        <w:rPr>
          <w:spacing w:val="-5"/>
          <w:szCs w:val="24"/>
        </w:rPr>
        <w:t xml:space="preserve">, (далее – </w:t>
      </w:r>
      <w:r w:rsidRPr="007646D2">
        <w:t xml:space="preserve">ПЗЗ), в границах территории проектирования </w:t>
      </w:r>
      <w:r w:rsidR="00957B0F" w:rsidRPr="007646D2">
        <w:t>расположены следующие</w:t>
      </w:r>
      <w:r w:rsidRPr="007646D2">
        <w:t xml:space="preserve"> территориальные зоны: </w:t>
      </w:r>
    </w:p>
    <w:p w:rsidR="00FF5A36" w:rsidRPr="007646D2" w:rsidRDefault="00FF5A36" w:rsidP="00F52EB8">
      <w:pPr>
        <w:pStyle w:val="afff5"/>
        <w:numPr>
          <w:ilvl w:val="0"/>
          <w:numId w:val="23"/>
        </w:numPr>
        <w:ind w:left="0" w:firstLine="567"/>
      </w:pPr>
      <w:r w:rsidRPr="007646D2">
        <w:t>Ж</w:t>
      </w:r>
      <w:r w:rsidR="00B447B2" w:rsidRPr="007646D2">
        <w:t>1 – Зона застройки индивидуальными жилыми домами</w:t>
      </w:r>
      <w:r w:rsidRPr="007646D2">
        <w:t xml:space="preserve">; 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Ж2 – Зона застройки малоэтажными жилыми домами;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 xml:space="preserve">Ж3 – Зона застройки </w:t>
      </w:r>
      <w:proofErr w:type="spellStart"/>
      <w:r w:rsidRPr="007646D2">
        <w:t>среднеэтажными</w:t>
      </w:r>
      <w:proofErr w:type="spellEnd"/>
      <w:r w:rsidRPr="007646D2">
        <w:t xml:space="preserve"> жилыми домами;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Ж4 – Зона смешанной жилой застройки;</w:t>
      </w:r>
    </w:p>
    <w:p w:rsidR="00FF5A36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Р</w:t>
      </w:r>
      <w:r w:rsidR="00FF5A36" w:rsidRPr="007646D2">
        <w:t xml:space="preserve"> – </w:t>
      </w:r>
      <w:r w:rsidRPr="007646D2">
        <w:t>Зона рекреационного назначения</w:t>
      </w:r>
      <w:r w:rsidR="00FF5A36" w:rsidRPr="007646D2">
        <w:t xml:space="preserve">; </w:t>
      </w:r>
    </w:p>
    <w:p w:rsidR="00FF5A36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О1</w:t>
      </w:r>
      <w:r w:rsidR="00FF5A36" w:rsidRPr="007646D2">
        <w:t xml:space="preserve"> – </w:t>
      </w:r>
      <w:r w:rsidRPr="007646D2">
        <w:t>Зона делового, общественного и коммерческого назначения;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И – Зона инженерной инфраструктуры;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Т – Зона транспортной инфраструктуры;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Земли лесного фонда;</w:t>
      </w:r>
    </w:p>
    <w:p w:rsidR="00B447B2" w:rsidRPr="007646D2" w:rsidRDefault="00B447B2" w:rsidP="00F52EB8">
      <w:pPr>
        <w:pStyle w:val="afff5"/>
        <w:numPr>
          <w:ilvl w:val="0"/>
          <w:numId w:val="23"/>
        </w:numPr>
        <w:ind w:left="0" w:firstLine="567"/>
      </w:pPr>
      <w:r w:rsidRPr="007646D2">
        <w:t>Зона природного ландшафта.</w:t>
      </w:r>
    </w:p>
    <w:p w:rsidR="00FF5A36" w:rsidRPr="007646D2" w:rsidRDefault="003E4C3C" w:rsidP="00FF5A36">
      <w:pPr>
        <w:rPr>
          <w:szCs w:val="24"/>
        </w:rPr>
      </w:pPr>
      <w:r w:rsidRPr="007646D2">
        <w:rPr>
          <w:szCs w:val="24"/>
        </w:rPr>
        <w:lastRenderedPageBreak/>
        <w:t>В кадастровом квартале 86:06:0020103 количество с</w:t>
      </w:r>
      <w:r w:rsidR="00FF5A36" w:rsidRPr="007646D2">
        <w:rPr>
          <w:szCs w:val="24"/>
        </w:rPr>
        <w:t xml:space="preserve">уществующих земельных участков, поставленных на </w:t>
      </w:r>
      <w:r w:rsidRPr="007646D2">
        <w:rPr>
          <w:szCs w:val="24"/>
        </w:rPr>
        <w:t xml:space="preserve">государственный </w:t>
      </w:r>
      <w:r w:rsidR="00FF5A36" w:rsidRPr="007646D2">
        <w:rPr>
          <w:szCs w:val="24"/>
        </w:rPr>
        <w:t xml:space="preserve">кадастровый учет </w:t>
      </w:r>
      <w:r w:rsidRPr="007646D2">
        <w:rPr>
          <w:szCs w:val="24"/>
        </w:rPr>
        <w:t xml:space="preserve">– 220, </w:t>
      </w:r>
      <w:r w:rsidR="00FF5A36" w:rsidRPr="007646D2">
        <w:rPr>
          <w:szCs w:val="24"/>
        </w:rPr>
        <w:t xml:space="preserve">из них с уточненными границами </w:t>
      </w:r>
      <w:r w:rsidRPr="007646D2">
        <w:rPr>
          <w:szCs w:val="24"/>
        </w:rPr>
        <w:t>210;</w:t>
      </w:r>
      <w:r w:rsidR="00FF5A36" w:rsidRPr="007646D2">
        <w:rPr>
          <w:szCs w:val="24"/>
        </w:rPr>
        <w:t xml:space="preserve"> объектов капитального строительства</w:t>
      </w:r>
      <w:r w:rsidRPr="007646D2">
        <w:rPr>
          <w:szCs w:val="24"/>
        </w:rPr>
        <w:t xml:space="preserve"> -</w:t>
      </w:r>
      <w:r w:rsidR="00FF5A36" w:rsidRPr="007646D2">
        <w:rPr>
          <w:szCs w:val="24"/>
        </w:rPr>
        <w:t xml:space="preserve"> </w:t>
      </w:r>
      <w:r w:rsidRPr="007646D2">
        <w:rPr>
          <w:szCs w:val="24"/>
        </w:rPr>
        <w:t>59, из них с границами 27.</w:t>
      </w:r>
    </w:p>
    <w:p w:rsidR="003E4C3C" w:rsidRPr="007646D2" w:rsidRDefault="003E4C3C" w:rsidP="003E4C3C">
      <w:pPr>
        <w:rPr>
          <w:szCs w:val="24"/>
        </w:rPr>
      </w:pPr>
      <w:r w:rsidRPr="007646D2">
        <w:rPr>
          <w:szCs w:val="24"/>
        </w:rPr>
        <w:t>В кадастровом квартале 86:06:0020104 количество существующих земельных участков, поставленных на государственный кадастровый учет – 198, из них с уточненными границами 191; объектов капитального строительства - 118, из них с границами 12.</w:t>
      </w:r>
    </w:p>
    <w:p w:rsidR="00FF5A36" w:rsidRPr="007646D2" w:rsidRDefault="00FF5A36" w:rsidP="00FF5A36">
      <w:pPr>
        <w:ind w:firstLine="0"/>
        <w:jc w:val="center"/>
        <w:rPr>
          <w:u w:val="single"/>
        </w:rPr>
      </w:pPr>
      <w:r w:rsidRPr="007646D2">
        <w:rPr>
          <w:u w:val="single"/>
        </w:rPr>
        <w:t>Сведения о жилищном фонде</w:t>
      </w:r>
    </w:p>
    <w:p w:rsidR="00FF5A36" w:rsidRPr="007646D2" w:rsidRDefault="00FF5A36" w:rsidP="00FF5A36">
      <w:pPr>
        <w:rPr>
          <w:szCs w:val="24"/>
        </w:rPr>
      </w:pPr>
      <w:r w:rsidRPr="007646D2">
        <w:rPr>
          <w:szCs w:val="24"/>
        </w:rPr>
        <w:t>В границах территории проектирования согласно топографической съемки присутствуют объекты жилой и общественной застройки, сооружения транспортной и инженерной инфраструктуры</w:t>
      </w:r>
      <w:r w:rsidR="00406EC5" w:rsidRPr="007646D2">
        <w:rPr>
          <w:szCs w:val="24"/>
        </w:rPr>
        <w:t>.</w:t>
      </w:r>
    </w:p>
    <w:p w:rsidR="00FF5A36" w:rsidRPr="007646D2" w:rsidRDefault="00FF5A36" w:rsidP="00FF5A36">
      <w:pPr>
        <w:pStyle w:val="S"/>
        <w:ind w:left="142" w:right="142" w:firstLine="567"/>
      </w:pPr>
      <w:r w:rsidRPr="007646D2">
        <w:t xml:space="preserve">Существующая жилая застройка сформирована многоквартирной жилой застройкой – </w:t>
      </w:r>
      <w:r w:rsidR="005B562D" w:rsidRPr="007646D2">
        <w:t>25</w:t>
      </w:r>
      <w:r w:rsidRPr="007646D2">
        <w:t xml:space="preserve"> дома, двухквартирными и индивидуальными жилыми домами –</w:t>
      </w:r>
      <w:r w:rsidR="005B562D" w:rsidRPr="007646D2">
        <w:t xml:space="preserve"> 122</w:t>
      </w:r>
      <w:r w:rsidRPr="007646D2">
        <w:t xml:space="preserve"> домов.  Характеристика жилого фонда приведена в таблице 1</w:t>
      </w:r>
    </w:p>
    <w:p w:rsidR="00FF5A36" w:rsidRPr="007646D2" w:rsidRDefault="00FF5A36" w:rsidP="00FF5A36">
      <w:pPr>
        <w:pStyle w:val="S"/>
        <w:ind w:left="142" w:right="142" w:firstLine="567"/>
      </w:pPr>
      <w:r w:rsidRPr="007646D2">
        <w:t xml:space="preserve">Структура объектов социального и культурно-бытового обслуживания населения, обеспечивающих социально-гарантированный минимум поселений, определена в соответствии с перечнем объектов обслуживания установленным СНиП 2.07.01-89* «Градостроительство. Планировка и застройка городских и сельских поселений». </w:t>
      </w:r>
    </w:p>
    <w:p w:rsidR="00FF5A36" w:rsidRPr="007646D2" w:rsidRDefault="00FF5A36" w:rsidP="00FF5A36">
      <w:pPr>
        <w:ind w:firstLine="0"/>
        <w:jc w:val="center"/>
        <w:rPr>
          <w:u w:val="single"/>
        </w:rPr>
      </w:pPr>
      <w:r w:rsidRPr="007646D2">
        <w:rPr>
          <w:u w:val="single"/>
        </w:rPr>
        <w:t xml:space="preserve">Сведения о </w:t>
      </w:r>
      <w:r w:rsidR="003E4C3C" w:rsidRPr="007646D2">
        <w:rPr>
          <w:u w:val="single"/>
        </w:rPr>
        <w:t>планируемых к размещению объектов</w:t>
      </w:r>
    </w:p>
    <w:p w:rsidR="00FF5A36" w:rsidRPr="007646D2" w:rsidRDefault="005B562D" w:rsidP="003E4C3C">
      <w:pPr>
        <w:pStyle w:val="S"/>
      </w:pPr>
      <w:r w:rsidRPr="002A471C">
        <w:t>С</w:t>
      </w:r>
      <w:r w:rsidR="00FC4901" w:rsidRPr="002A471C">
        <w:t>огласно Генеральному плану</w:t>
      </w:r>
      <w:r w:rsidR="003E4C3C" w:rsidRPr="002A471C">
        <w:t xml:space="preserve"> планируемы</w:t>
      </w:r>
      <w:r w:rsidR="00FC4901" w:rsidRPr="002A471C">
        <w:t>й к размещению объект – объект спортивного назначения, Аквапарк.</w:t>
      </w:r>
    </w:p>
    <w:p w:rsidR="00FF5A36" w:rsidRPr="007646D2" w:rsidRDefault="00FF5A36" w:rsidP="003E4C3C">
      <w:pPr>
        <w:ind w:firstLine="0"/>
        <w:jc w:val="center"/>
        <w:rPr>
          <w:u w:val="single"/>
        </w:rPr>
      </w:pPr>
      <w:r w:rsidRPr="007646D2">
        <w:rPr>
          <w:u w:val="single"/>
        </w:rPr>
        <w:t>Сведения о транспортной инфраструктуре</w:t>
      </w:r>
    </w:p>
    <w:p w:rsidR="003E4C3C" w:rsidRPr="00FC4901" w:rsidRDefault="003E4C3C" w:rsidP="003E4C3C">
      <w:pPr>
        <w:pStyle w:val="afffa"/>
        <w:spacing w:before="0" w:after="0" w:line="360" w:lineRule="auto"/>
        <w:ind w:left="170" w:right="170"/>
      </w:pPr>
      <w:r w:rsidRPr="00FC4901">
        <w:t>Внешний транспорт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Город Белоярский – административный центр Белоярского района, расположенного на территории Ханты-Мансийского автономного округа – Югры.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 xml:space="preserve">Аэропорт «Белоярский» является основным предприятием, обеспечивающим возможность авиаперевозчикам предоставлять услуги по перевозке пассажиров и багажа воздушным транспортом на территории Белоярского района. Река </w:t>
      </w:r>
      <w:proofErr w:type="spellStart"/>
      <w:r w:rsidRPr="007646D2">
        <w:t>Казым</w:t>
      </w:r>
      <w:proofErr w:type="spellEnd"/>
      <w:r w:rsidRPr="007646D2">
        <w:t xml:space="preserve"> судоходная, по которой осуществляются пассажирские и грузовые перевозки. Кроме аэропорта на территории города расположена пассажирская станция, обеспечивающая обслуживание пассажиров автомобильного и водного видов транспорта (в западной части города).</w:t>
      </w:r>
    </w:p>
    <w:p w:rsidR="003E4C3C" w:rsidRPr="00FC4901" w:rsidRDefault="003E4C3C" w:rsidP="003E4C3C">
      <w:pPr>
        <w:pStyle w:val="afffa"/>
        <w:spacing w:before="0" w:after="0" w:line="360" w:lineRule="auto"/>
        <w:ind w:left="170" w:right="170"/>
      </w:pPr>
      <w:r w:rsidRPr="00FC4901">
        <w:t>Улично-дорожная сеть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Существующая сеть улиц и дорог поселения связывает между собой центр и все жилые и промышленные районы города.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Улично-дорожная сеть представлена дорогами разного уровня. Центральные улицы имеют асфальтобетонное покрытие, выложенную плиткой пешеходную часть тротуаров. В отдаленных от центра районах проезды не благоустроенные.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lastRenderedPageBreak/>
        <w:t>Основными улицами, по которым осуществляются основные транспортные связи, - ул. Центральная и Объездная автомобильная дорога.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Главная улица города Белоярский – Центральная – проходит через весь город с севера на юг и связывает его с аэропортом. Улица Центральная является магистральной улицей общегородского значения с регулируемым движением, с шириной проезжей части 8 м и имеет две полосы движения, что не отвечает нормам данной категории дороги.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Вторая по значимости улица города – Объездная – также относится к магистральным дорогам регулируемого движения и осуществляет функцию грузовой магистрали, имеет ширину проезжей части 8 м.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 xml:space="preserve">К магистральным улицам районного значения относятся улицы Молодости, </w:t>
      </w:r>
      <w:proofErr w:type="spellStart"/>
      <w:r w:rsidRPr="007646D2">
        <w:t>Барсукова</w:t>
      </w:r>
      <w:proofErr w:type="spellEnd"/>
      <w:r w:rsidRPr="007646D2">
        <w:t>, Южная, Набережная, Геологов, Мира, Южная, Строителей. Эти улицы связывают жилые районы с Центральной улицей и осуществляют транспортные и пешеходные связи между собой.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В городском поселении Белоярский существует сеть пассажирского транспорта. Автобусные маршруты связывают жилые районы с общественным и административным центром города. Автобусное движение осуществляется по улицам Набережной, Центральной, Молодости, Объездной, но по исследованиям пассажирский транспорт используется не эффективно, из-за высокого уровня автомобилизации, малой загруженности городского транспорта. Наличие остановочных пунктов для данного автобусного движения - достаточное.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В городском поселении Белоярский уровень автомобилизации составляет (по данным 2006 г.) – 254 автомобиля на 1000 жителей. Это в свою очередь требует организации мест хранения личного транспорта, устройство парковок и организацию дорожного движения, пешеходного движения и устройства дополнительных светофорных объектов.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Пешеходное движение регулируется светофорами, пешеходными ограждениями и разметкой. Подземных и надземных переходов нет.</w:t>
      </w:r>
    </w:p>
    <w:p w:rsidR="003E4C3C" w:rsidRPr="007646D2" w:rsidRDefault="003E4C3C" w:rsidP="003E4C3C">
      <w:pPr>
        <w:pStyle w:val="afffa"/>
        <w:spacing w:before="0" w:after="0" w:line="360" w:lineRule="auto"/>
        <w:ind w:left="170" w:right="170"/>
      </w:pPr>
      <w:r w:rsidRPr="007646D2">
        <w:t>В 2007 г. ОАО «Институт системотехники» разработал «Комплексную схему организации дорожного движения по г. Белоярский». Основные показатели, используемые в данной работе, приведены в таблицах ниже. Данные показатели будут учтены в процессе анализа современного транспортного обслуживания на территории г. Белоярский.</w:t>
      </w:r>
    </w:p>
    <w:p w:rsidR="00B42475" w:rsidRDefault="00B42475" w:rsidP="00B42475">
      <w:pPr>
        <w:pStyle w:val="25"/>
        <w:ind w:right="-58"/>
      </w:pPr>
      <w:bookmarkStart w:id="96" w:name="_Toc108796638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>
        <w:t>Обоснование снятия с государственного кадастрового учета (</w:t>
      </w:r>
      <w:proofErr w:type="spellStart"/>
      <w:r>
        <w:t>ликвидирования</w:t>
      </w:r>
      <w:proofErr w:type="spellEnd"/>
      <w:r>
        <w:t>) земельных участков</w:t>
      </w:r>
      <w:bookmarkEnd w:id="96"/>
    </w:p>
    <w:p w:rsidR="00B42475" w:rsidRDefault="00B42475" w:rsidP="00B42475">
      <w:r>
        <w:t xml:space="preserve">На момент подготовки проекта межевания территории кадастровых кварталов 86:06:0020103 и 86:06:0020104 на их территории расположено 314 земельных участков, сформированных для эксплуатации и обслуживания линейных и иных сооружений. </w:t>
      </w:r>
    </w:p>
    <w:p w:rsidR="00B42475" w:rsidRDefault="00B42475" w:rsidP="00B42475">
      <w:r>
        <w:t xml:space="preserve">Одними из задач проекта межевания территории является образование земельных участков </w:t>
      </w:r>
      <w:r w:rsidRPr="00B42475">
        <w:t xml:space="preserve">общего пользования, занятых площадями, улицами, проездами, набережными, скверами, бульварами, </w:t>
      </w:r>
      <w:r w:rsidRPr="00B42475">
        <w:lastRenderedPageBreak/>
        <w:t>водными объектами, пляжами и другими объектами</w:t>
      </w:r>
      <w:r>
        <w:t xml:space="preserve">, а также уточнение, образование и изменение </w:t>
      </w:r>
      <w:r w:rsidRPr="00B42475">
        <w:t>земельных участков, на которых расположены здания</w:t>
      </w:r>
      <w:r>
        <w:t xml:space="preserve">. </w:t>
      </w:r>
    </w:p>
    <w:p w:rsidR="00B42475" w:rsidRDefault="00B42475" w:rsidP="00B42475">
      <w:r>
        <w:t>В соответствии со ст.</w:t>
      </w:r>
      <w:r w:rsidRPr="00B42475">
        <w:t xml:space="preserve"> </w:t>
      </w:r>
      <w:r>
        <w:t xml:space="preserve">11.9 </w:t>
      </w:r>
      <w:r w:rsidRPr="00B42475">
        <w:t xml:space="preserve">ЗК РФ </w:t>
      </w:r>
      <w:r>
        <w:t>т</w:t>
      </w:r>
      <w:r w:rsidRPr="00B42475">
        <w:t>ребовани</w:t>
      </w:r>
      <w:r>
        <w:t>ем</w:t>
      </w:r>
      <w:r w:rsidRPr="00B42475">
        <w:t xml:space="preserve"> к образуемым и измененным земельным участкам</w:t>
      </w:r>
      <w:r>
        <w:t xml:space="preserve"> является исключение вклинивания, </w:t>
      </w:r>
      <w:proofErr w:type="spellStart"/>
      <w:r>
        <w:t>вкрапливания</w:t>
      </w:r>
      <w:proofErr w:type="spellEnd"/>
      <w:r w:rsidRPr="00B42475">
        <w:t>, из</w:t>
      </w:r>
      <w:r>
        <w:t>ломанности границ, чересполосицы</w:t>
      </w:r>
      <w:r w:rsidRPr="00B42475">
        <w:t>, невозможности размещения объектов недвижимо</w:t>
      </w:r>
      <w:r>
        <w:t>сти и других препятствующих</w:t>
      </w:r>
      <w:r w:rsidRPr="00B42475">
        <w:t xml:space="preserve"> рациональному использов</w:t>
      </w:r>
      <w:r>
        <w:t>анию и охране земель недостатков. 314 вышеуказанных земельных участка приводят к указанным в статье последствиям, а также препятствуют формированию и уточнению границ земельных участков в соответствии с их фактическим землепользованием.</w:t>
      </w:r>
    </w:p>
    <w:p w:rsidR="00B42475" w:rsidRDefault="00B42475" w:rsidP="00B42475">
      <w:r>
        <w:t xml:space="preserve">Также необходимо отметить, что для эксплуатации и обслуживания сооружений </w:t>
      </w:r>
      <w:r w:rsidRPr="00B42475">
        <w:t xml:space="preserve">федерального, регионального или местного значения, либо для организации электро-, газо-, тепло-, водоснабжения населения и водоотведения, подключения (технологического присоединения) к сетям инженерно-технического обеспечения </w:t>
      </w:r>
      <w:r>
        <w:t xml:space="preserve">устанавливаются публичные сервитуты. Публичный сервитут представляет собой часть земельного участка, на которую накладывается обременение, и которая </w:t>
      </w:r>
      <w:r w:rsidRPr="00B42475">
        <w:t>не лишает правообладателя такого земельного участка прав владения, пользования и (или) распоряжения таким земельным участком</w:t>
      </w:r>
      <w:r w:rsidR="00667304">
        <w:t xml:space="preserve"> (ст.39.37 ЗК РФ)</w:t>
      </w:r>
      <w:r>
        <w:t>.</w:t>
      </w:r>
    </w:p>
    <w:p w:rsidR="00B42475" w:rsidRPr="00B447B2" w:rsidRDefault="00B42475" w:rsidP="00B42475">
      <w:r>
        <w:t xml:space="preserve">Таким образом установление публичных сервитутов для линейных сооружений </w:t>
      </w:r>
      <w:r w:rsidRPr="00B42475">
        <w:t>федерального, регионального или местного значения</w:t>
      </w:r>
      <w:r>
        <w:t xml:space="preserve"> является более разумным решением землепользования, нежели землеотвод (формирование земельного участка), который провоцирует нерациональное использование земель.</w:t>
      </w:r>
    </w:p>
    <w:sectPr w:rsidR="00B42475" w:rsidRPr="00B447B2" w:rsidSect="00B42475">
      <w:footerReference w:type="default" r:id="rId17"/>
      <w:pgSz w:w="11906" w:h="16838" w:code="9"/>
      <w:pgMar w:top="720" w:right="720" w:bottom="720" w:left="720" w:header="357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247A" w:rsidRDefault="0016247A">
      <w:r>
        <w:separator/>
      </w:r>
    </w:p>
    <w:p w:rsidR="0016247A" w:rsidRDefault="0016247A"/>
  </w:endnote>
  <w:endnote w:type="continuationSeparator" w:id="0">
    <w:p w:rsidR="0016247A" w:rsidRDefault="0016247A">
      <w:r>
        <w:continuationSeparator/>
      </w:r>
    </w:p>
    <w:p w:rsidR="0016247A" w:rsidRDefault="0016247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OST Type AU">
    <w:panose1 w:val="02000306020200020003"/>
    <w:charset w:val="CC"/>
    <w:family w:val="auto"/>
    <w:pitch w:val="variable"/>
    <w:sig w:usb0="A000028F" w:usb1="1000004A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Pr="00915607" w:rsidRDefault="005E61B7" w:rsidP="006509F9">
    <w:pPr>
      <w:pStyle w:val="af1"/>
      <w:framePr w:wrap="around" w:vAnchor="text" w:hAnchor="margin" w:xAlign="right" w:y="1"/>
      <w:rPr>
        <w:rStyle w:val="afc"/>
        <w:color w:val="FFFFFF"/>
      </w:rPr>
    </w:pPr>
    <w:r w:rsidRPr="00915607">
      <w:rPr>
        <w:rStyle w:val="afc"/>
        <w:color w:val="FFFFFF"/>
      </w:rPr>
      <w:fldChar w:fldCharType="begin"/>
    </w:r>
    <w:r w:rsidRPr="00915607">
      <w:rPr>
        <w:rStyle w:val="afc"/>
        <w:color w:val="FFFFFF"/>
      </w:rPr>
      <w:instrText xml:space="preserve">PAGE  </w:instrText>
    </w:r>
    <w:r w:rsidRPr="00915607">
      <w:rPr>
        <w:rStyle w:val="afc"/>
        <w:color w:val="FFFFFF"/>
      </w:rPr>
      <w:fldChar w:fldCharType="separate"/>
    </w:r>
    <w:r w:rsidR="002211AB">
      <w:rPr>
        <w:rStyle w:val="afc"/>
        <w:noProof/>
        <w:color w:val="FFFFFF"/>
      </w:rPr>
      <w:t>1</w:t>
    </w:r>
    <w:r w:rsidRPr="00915607">
      <w:rPr>
        <w:rStyle w:val="afc"/>
        <w:color w:val="FFFFFF"/>
      </w:rPr>
      <w:fldChar w:fldCharType="end"/>
    </w:r>
  </w:p>
  <w:p w:rsidR="005E61B7" w:rsidRDefault="005E61B7" w:rsidP="00182CBA">
    <w:pPr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Default="005E61B7" w:rsidP="00AB2395">
    <w:pPr>
      <w:pStyle w:val="af1"/>
    </w:pPr>
    <w:r>
      <w:rPr>
        <w:noProof/>
      </w:rPr>
      <mc:AlternateContent>
        <mc:Choice Requires="wps">
          <w:drawing>
            <wp:anchor distT="0" distB="0" distL="114300" distR="114300" simplePos="0" relativeHeight="251740672" behindDoc="0" locked="0" layoutInCell="1" allowOverlap="1" wp14:anchorId="39AAE86D" wp14:editId="6CA37124">
              <wp:simplePos x="0" y="0"/>
              <wp:positionH relativeFrom="page">
                <wp:posOffset>287655</wp:posOffset>
              </wp:positionH>
              <wp:positionV relativeFrom="page">
                <wp:posOffset>6372860</wp:posOffset>
              </wp:positionV>
              <wp:extent cx="431800" cy="3959860"/>
              <wp:effectExtent l="11430" t="10160" r="13970" b="11430"/>
              <wp:wrapNone/>
              <wp:docPr id="11" name="Text Box 10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1800" cy="395986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Borders>
                              <w:insideH w:val="single" w:sz="8" w:space="0" w:color="auto"/>
                              <w:insideV w:val="single" w:sz="8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397"/>
                          </w:tblGrid>
                          <w:tr w:rsidR="005E61B7" w:rsidTr="00AE51D6">
                            <w:trPr>
                              <w:cantSplit/>
                              <w:trHeight w:hRule="exact" w:val="851"/>
                            </w:trPr>
                            <w:tc>
                              <w:tcPr>
                                <w:tcW w:w="284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  <w: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</w:p>
                            </w:tc>
                          </w:tr>
                          <w:tr w:rsidR="005E61B7" w:rsidTr="00AE51D6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textDirection w:val="btLr"/>
                                <w:vAlign w:val="center"/>
                              </w:tcPr>
                              <w:p w:rsidR="005E61B7" w:rsidRPr="00F617CA" w:rsidRDefault="005E61B7" w:rsidP="00AE51D6">
                                <w:pPr>
                                  <w:pStyle w:val="af8"/>
                                </w:pP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Вып</w:t>
                                </w:r>
                                <w:proofErr w:type="spellEnd"/>
                                <w:r>
                                  <w:rPr>
                                    <w:lang w:val="en-US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</w:p>
                            </w:tc>
                          </w:tr>
                          <w:tr w:rsidR="005E61B7" w:rsidTr="00AE51D6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  <w:proofErr w:type="spellStart"/>
                                <w:r>
                                  <w:t>Взам</w:t>
                                </w:r>
                                <w:proofErr w:type="spellEnd"/>
                                <w: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</w:p>
                            </w:tc>
                          </w:tr>
                          <w:tr w:rsidR="005E61B7" w:rsidTr="00AE51D6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  <w: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</w:p>
                            </w:tc>
                          </w:tr>
                          <w:tr w:rsidR="005E61B7" w:rsidTr="00AE51D6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  <w:r>
                                  <w:t xml:space="preserve">Инв. </w:t>
                                </w:r>
                                <w:proofErr w:type="gramStart"/>
                                <w:r>
                                  <w:t>№  подл</w:t>
                                </w:r>
                                <w:proofErr w:type="gramEnd"/>
                                <w: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extDirection w:val="btLr"/>
                                <w:vAlign w:val="center"/>
                              </w:tcPr>
                              <w:p w:rsidR="005E61B7" w:rsidRDefault="005E61B7" w:rsidP="00AE51D6">
                                <w:pPr>
                                  <w:pStyle w:val="af8"/>
                                </w:pPr>
                              </w:p>
                            </w:tc>
                          </w:tr>
                        </w:tbl>
                        <w:p w:rsidR="005E61B7" w:rsidRDefault="005E61B7" w:rsidP="00796D7E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AAE86D" id="_x0000_t202" coordsize="21600,21600" o:spt="202" path="m,l,21600r21600,l21600,xe">
              <v:stroke joinstyle="miter"/>
              <v:path gradientshapeok="t" o:connecttype="rect"/>
            </v:shapetype>
            <v:shape id="Text Box 1083" o:spid="_x0000_s1026" type="#_x0000_t202" style="position:absolute;left:0;text-align:left;margin-left:22.65pt;margin-top:501.8pt;width:34pt;height:311.8pt;z-index:2517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" filled="f" strokeweight="1pt">
              <v:textbox inset="0,0,0,0">
                <w:txbxContent>
                  <w:tbl>
                    <w:tblPr>
                      <w:tblW w:w="0" w:type="auto"/>
                      <w:tblBorders>
                        <w:insideH w:val="single" w:sz="8" w:space="0" w:color="auto"/>
                        <w:insideV w:val="single" w:sz="8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397"/>
                    </w:tblGrid>
                    <w:tr w:rsidR="005E61B7" w:rsidTr="00AE51D6">
                      <w:trPr>
                        <w:cantSplit/>
                        <w:trHeight w:hRule="exact" w:val="851"/>
                      </w:trPr>
                      <w:tc>
                        <w:tcPr>
                          <w:tcW w:w="284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  <w:r>
                            <w:t>№ док.</w:t>
                          </w:r>
                        </w:p>
                      </w:tc>
                      <w:tc>
                        <w:tcPr>
                          <w:tcW w:w="397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</w:p>
                      </w:tc>
                    </w:tr>
                    <w:tr w:rsidR="005E61B7" w:rsidTr="00AE51D6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textDirection w:val="btLr"/>
                          <w:vAlign w:val="center"/>
                        </w:tcPr>
                        <w:p w:rsidR="005E61B7" w:rsidRPr="00F617CA" w:rsidRDefault="005E61B7" w:rsidP="00AE51D6">
                          <w:pPr>
                            <w:pStyle w:val="af8"/>
                          </w:pPr>
                          <w:proofErr w:type="spellStart"/>
                          <w:r>
                            <w:rPr>
                              <w:lang w:val="en-US"/>
                            </w:rPr>
                            <w:t>Вып</w:t>
                          </w:r>
                          <w:proofErr w:type="spellEnd"/>
                          <w:r>
                            <w:rPr>
                              <w:lang w:val="en-US"/>
                            </w:rPr>
                            <w:t>.</w:t>
                          </w:r>
                        </w:p>
                      </w:tc>
                      <w:tc>
                        <w:tcPr>
                          <w:tcW w:w="397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</w:p>
                      </w:tc>
                    </w:tr>
                    <w:tr w:rsidR="005E61B7" w:rsidTr="00AE51D6">
                      <w:trPr>
                        <w:cantSplit/>
                        <w:trHeight w:hRule="exact" w:val="1418"/>
                      </w:trPr>
                      <w:tc>
                        <w:tcPr>
                          <w:tcW w:w="284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  <w:proofErr w:type="spellStart"/>
                          <w:r>
                            <w:t>Взам</w:t>
                          </w:r>
                          <w:proofErr w:type="spellEnd"/>
                          <w:r>
                            <w:t>. инв. №</w:t>
                          </w:r>
                        </w:p>
                      </w:tc>
                      <w:tc>
                        <w:tcPr>
                          <w:tcW w:w="397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</w:p>
                      </w:tc>
                    </w:tr>
                    <w:tr w:rsidR="005E61B7" w:rsidTr="00AE51D6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  <w:r>
                            <w:t>Подпись и дата</w:t>
                          </w:r>
                        </w:p>
                      </w:tc>
                      <w:tc>
                        <w:tcPr>
                          <w:tcW w:w="397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</w:p>
                      </w:tc>
                    </w:tr>
                    <w:tr w:rsidR="005E61B7" w:rsidTr="00AE51D6">
                      <w:trPr>
                        <w:cantSplit/>
                        <w:trHeight w:hRule="exact" w:val="1418"/>
                      </w:trPr>
                      <w:tc>
                        <w:tcPr>
                          <w:tcW w:w="284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  <w:r>
                            <w:t xml:space="preserve">Инв. </w:t>
                          </w:r>
                          <w:proofErr w:type="gramStart"/>
                          <w:r>
                            <w:t>№  подл</w:t>
                          </w:r>
                          <w:proofErr w:type="gramEnd"/>
                          <w:r>
                            <w:t>.</w:t>
                          </w:r>
                        </w:p>
                      </w:tc>
                      <w:tc>
                        <w:tcPr>
                          <w:tcW w:w="397" w:type="dxa"/>
                          <w:textDirection w:val="btLr"/>
                          <w:vAlign w:val="center"/>
                        </w:tcPr>
                        <w:p w:rsidR="005E61B7" w:rsidRDefault="005E61B7" w:rsidP="00AE51D6">
                          <w:pPr>
                            <w:pStyle w:val="af8"/>
                          </w:pPr>
                        </w:p>
                      </w:tc>
                    </w:tr>
                  </w:tbl>
                  <w:p w:rsidR="005E61B7" w:rsidRDefault="005E61B7" w:rsidP="00796D7E"/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25312" behindDoc="0" locked="0" layoutInCell="1" allowOverlap="1" wp14:anchorId="55386039" wp14:editId="6ED04525">
              <wp:simplePos x="0" y="0"/>
              <wp:positionH relativeFrom="page">
                <wp:posOffset>719455</wp:posOffset>
              </wp:positionH>
              <wp:positionV relativeFrom="page">
                <wp:posOffset>9791700</wp:posOffset>
              </wp:positionV>
              <wp:extent cx="6551930" cy="539750"/>
              <wp:effectExtent l="14605" t="9525" r="15240" b="12700"/>
              <wp:wrapNone/>
              <wp:docPr id="10" name="Text Box 10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51930" cy="539750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Borders>
                              <w:insideH w:val="single" w:sz="8" w:space="0" w:color="auto"/>
                              <w:insideV w:val="single" w:sz="8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567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067"/>
                            <w:gridCol w:w="567"/>
                          </w:tblGrid>
                          <w:tr w:rsidR="005E61B7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6067" w:type="dxa"/>
                                <w:vMerge w:val="restart"/>
                                <w:vAlign w:val="center"/>
                              </w:tcPr>
                              <w:p w:rsidR="005E61B7" w:rsidRPr="002608B2" w:rsidRDefault="005E61B7" w:rsidP="00A57E1D">
                                <w:pPr>
                                  <w:pStyle w:val="af8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Cs/>
                                    <w:sz w:val="24"/>
                                    <w:szCs w:val="24"/>
                                  </w:rPr>
                                  <w:t>07082020-ПП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Лист</w:t>
                                </w:r>
                              </w:p>
                            </w:tc>
                          </w:tr>
                          <w:tr w:rsidR="005E61B7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6067" w:type="dxa"/>
                                <w:vMerge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vAlign w:val="center"/>
                              </w:tcPr>
                              <w:p w:rsidR="005E61B7" w:rsidRPr="00AB2395" w:rsidRDefault="005E61B7">
                                <w:pPr>
                                  <w:pStyle w:val="af8"/>
                                  <w:rPr>
                                    <w:rFonts w:cs="Arial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B2395">
                                  <w:rPr>
                                    <w:rStyle w:val="afc"/>
                                    <w:sz w:val="24"/>
                                    <w:szCs w:val="24"/>
                                  </w:rPr>
                                  <w:fldChar w:fldCharType="begin"/>
                                </w:r>
                                <w:r w:rsidRPr="00AB2395">
                                  <w:rPr>
                                    <w:rStyle w:val="afc"/>
                                    <w:sz w:val="24"/>
                                    <w:szCs w:val="24"/>
                                  </w:rPr>
                                  <w:instrText xml:space="preserve">PAGE  </w:instrText>
                                </w:r>
                                <w:r w:rsidRPr="00AB2395">
                                  <w:rPr>
                                    <w:rStyle w:val="afc"/>
                                    <w:sz w:val="24"/>
                                    <w:szCs w:val="24"/>
                                  </w:rPr>
                                  <w:fldChar w:fldCharType="separate"/>
                                </w:r>
                                <w:r w:rsidR="007D5CCB">
                                  <w:rPr>
                                    <w:rStyle w:val="afc"/>
                                    <w:noProof/>
                                    <w:sz w:val="24"/>
                                    <w:szCs w:val="24"/>
                                  </w:rPr>
                                  <w:t>2</w:t>
                                </w:r>
                                <w:r w:rsidRPr="00AB2395">
                                  <w:rPr>
                                    <w:rStyle w:val="afc"/>
                                    <w:sz w:val="24"/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5E61B7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proofErr w:type="spellStart"/>
                                <w:r>
                                  <w:t>Кол.уч</w:t>
                                </w:r>
                                <w:proofErr w:type="spellEnd"/>
                                <w: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  <w: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067" w:type="dxa"/>
                                <w:vMerge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</w:tcPr>
                              <w:p w:rsidR="005E61B7" w:rsidRDefault="005E61B7">
                                <w:pPr>
                                  <w:pStyle w:val="af8"/>
                                </w:pPr>
                              </w:p>
                            </w:tc>
                          </w:tr>
                        </w:tbl>
                        <w:p w:rsidR="005E61B7" w:rsidRDefault="005E61B7" w:rsidP="00796D7E">
                          <w:pPr>
                            <w:pStyle w:val="af8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386039" id="Text Box 1082" o:spid="_x0000_s1027" type="#_x0000_t202" style="position:absolute;left:0;text-align:left;margin-left:56.65pt;margin-top:771pt;width:515.9pt;height:42.5pt;z-index:2517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" filled="f" strokeweight="1pt">
              <v:textbox inset="0,0,0,0">
                <w:txbxContent>
                  <w:tbl>
                    <w:tblPr>
                      <w:tblW w:w="0" w:type="auto"/>
                      <w:tblBorders>
                        <w:insideH w:val="single" w:sz="8" w:space="0" w:color="auto"/>
                        <w:insideV w:val="single" w:sz="8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567"/>
                      <w:gridCol w:w="567"/>
                      <w:gridCol w:w="567"/>
                      <w:gridCol w:w="567"/>
                      <w:gridCol w:w="851"/>
                      <w:gridCol w:w="567"/>
                      <w:gridCol w:w="6067"/>
                      <w:gridCol w:w="567"/>
                    </w:tblGrid>
                    <w:tr w:rsidR="005E61B7">
                      <w:trPr>
                        <w:cantSplit/>
                        <w:trHeight w:hRule="exact" w:val="284"/>
                      </w:trPr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851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6067" w:type="dxa"/>
                          <w:vMerge w:val="restart"/>
                          <w:vAlign w:val="center"/>
                        </w:tcPr>
                        <w:p w:rsidR="005E61B7" w:rsidRPr="002608B2" w:rsidRDefault="005E61B7" w:rsidP="00A57E1D">
                          <w:pPr>
                            <w:pStyle w:val="af8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Cs/>
                              <w:sz w:val="24"/>
                              <w:szCs w:val="24"/>
                            </w:rPr>
                            <w:t>07082020-ПП</w:t>
                          </w: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Лист</w:t>
                          </w:r>
                        </w:p>
                      </w:tc>
                    </w:tr>
                    <w:tr w:rsidR="005E61B7">
                      <w:trPr>
                        <w:cantSplit/>
                        <w:trHeight w:hRule="exact" w:val="284"/>
                      </w:trPr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851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6067" w:type="dxa"/>
                          <w:vMerge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vAlign w:val="center"/>
                        </w:tcPr>
                        <w:p w:rsidR="005E61B7" w:rsidRPr="00AB2395" w:rsidRDefault="005E61B7">
                          <w:pPr>
                            <w:pStyle w:val="af8"/>
                            <w:rPr>
                              <w:rFonts w:cs="Arial"/>
                              <w:b/>
                              <w:sz w:val="24"/>
                              <w:szCs w:val="24"/>
                            </w:rPr>
                          </w:pPr>
                          <w:r w:rsidRPr="00AB2395">
                            <w:rPr>
                              <w:rStyle w:val="afc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AB2395">
                            <w:rPr>
                              <w:rStyle w:val="afc"/>
                              <w:sz w:val="24"/>
                              <w:szCs w:val="24"/>
                            </w:rPr>
                            <w:instrText xml:space="preserve">PAGE  </w:instrText>
                          </w:r>
                          <w:r w:rsidRPr="00AB2395">
                            <w:rPr>
                              <w:rStyle w:val="afc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7D5CCB">
                            <w:rPr>
                              <w:rStyle w:val="afc"/>
                              <w:noProof/>
                              <w:sz w:val="24"/>
                              <w:szCs w:val="24"/>
                            </w:rPr>
                            <w:t>2</w:t>
                          </w:r>
                          <w:r w:rsidRPr="00AB2395">
                            <w:rPr>
                              <w:rStyle w:val="afc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5E61B7">
                      <w:trPr>
                        <w:cantSplit/>
                        <w:trHeight w:hRule="exact" w:val="284"/>
                      </w:trPr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proofErr w:type="spellStart"/>
                          <w:r>
                            <w:t>Кол.уч</w:t>
                          </w:r>
                          <w:proofErr w:type="spellEnd"/>
                          <w: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№ док.</w:t>
                          </w:r>
                        </w:p>
                      </w:tc>
                      <w:tc>
                        <w:tcPr>
                          <w:tcW w:w="851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vAlign w:val="center"/>
                        </w:tcPr>
                        <w:p w:rsidR="005E61B7" w:rsidRDefault="005E61B7">
                          <w:pPr>
                            <w:pStyle w:val="af8"/>
                          </w:pPr>
                          <w:r>
                            <w:t>Дата</w:t>
                          </w:r>
                        </w:p>
                      </w:tc>
                      <w:tc>
                        <w:tcPr>
                          <w:tcW w:w="6067" w:type="dxa"/>
                          <w:vMerge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</w:tcPr>
                        <w:p w:rsidR="005E61B7" w:rsidRDefault="005E61B7">
                          <w:pPr>
                            <w:pStyle w:val="af8"/>
                          </w:pPr>
                        </w:p>
                      </w:tc>
                    </w:tr>
                  </w:tbl>
                  <w:p w:rsidR="005E61B7" w:rsidRDefault="005E61B7" w:rsidP="00796D7E">
                    <w:pPr>
                      <w:pStyle w:val="af8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5E61B7" w:rsidRDefault="005E61B7" w:rsidP="00735E6D">
    <w:pPr>
      <w:jc w:val="left"/>
    </w:pPr>
  </w:p>
  <w:p w:rsidR="005E61B7" w:rsidRDefault="005E61B7" w:rsidP="00735E6D">
    <w:pPr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46F97F7F" wp14:editId="6C9D0A12">
              <wp:simplePos x="0" y="0"/>
              <wp:positionH relativeFrom="page">
                <wp:posOffset>5759450</wp:posOffset>
              </wp:positionH>
              <wp:positionV relativeFrom="page">
                <wp:posOffset>10331450</wp:posOffset>
              </wp:positionV>
              <wp:extent cx="1278255" cy="198120"/>
              <wp:effectExtent l="0" t="0" r="1270" b="0"/>
              <wp:wrapNone/>
              <wp:docPr id="9" name="Rectangle 10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flipV="1">
                        <a:off x="0" y="0"/>
                        <a:ext cx="127825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E61B7" w:rsidRDefault="005E61B7" w:rsidP="00EB587F">
                          <w:r>
                            <w:t>Формат А4</w:t>
                          </w:r>
                        </w:p>
                        <w:p w:rsidR="005E61B7" w:rsidRDefault="005E61B7" w:rsidP="00EB587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F97F7F" id="Rectangle 1019" o:spid="_x0000_s1028" style="position:absolute;left:0;text-align:left;margin-left:453.5pt;margin-top:813.5pt;width:100.65pt;height:15.6pt;flip:y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" filled="f" stroked="f" strokeweight="2pt">
              <v:textbox inset="0,0,0,0">
                <w:txbxContent>
                  <w:p w:rsidR="005E61B7" w:rsidRDefault="005E61B7" w:rsidP="00EB587F">
                    <w:r>
                      <w:t>Формат А4</w:t>
                    </w:r>
                  </w:p>
                  <w:p w:rsidR="005E61B7" w:rsidRDefault="005E61B7" w:rsidP="00EB587F"/>
                </w:txbxContent>
              </v:textbox>
              <w10:wrap anchorx="page"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Pr="00846A52" w:rsidRDefault="005E61B7">
    <w:pPr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9232" behindDoc="1" locked="0" layoutInCell="1" allowOverlap="1" wp14:anchorId="5F9833B2" wp14:editId="6D0427E0">
              <wp:simplePos x="0" y="0"/>
              <wp:positionH relativeFrom="column">
                <wp:posOffset>510540</wp:posOffset>
              </wp:positionH>
              <wp:positionV relativeFrom="paragraph">
                <wp:posOffset>97155</wp:posOffset>
              </wp:positionV>
              <wp:extent cx="762000" cy="228600"/>
              <wp:effectExtent l="0" t="1905" r="3810" b="0"/>
              <wp:wrapNone/>
              <wp:docPr id="3" name="Text Box 10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0" cy="228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E61B7" w:rsidRPr="0003074E" w:rsidRDefault="005E61B7" w:rsidP="006665E4">
                          <w:pPr>
                            <w:ind w:firstLine="0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9833B2" id="_x0000_t202" coordsize="21600,21600" o:spt="202" path="m,l,21600r21600,l21600,xe">
              <v:stroke joinstyle="miter"/>
              <v:path gradientshapeok="t" o:connecttype="rect"/>
            </v:shapetype>
            <v:shape id="Text Box 1025" o:spid="_x0000_s1029" type="#_x0000_t202" style="position:absolute;left:0;text-align:left;margin-left:40.2pt;margin-top:7.65pt;width:60pt;height:18pt;z-index:-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" stroked="f">
              <v:textbox>
                <w:txbxContent>
                  <w:p w:rsidR="005E61B7" w:rsidRPr="0003074E" w:rsidRDefault="005E61B7" w:rsidP="006665E4">
                    <w:pPr>
                      <w:ind w:firstLine="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4592" behindDoc="1" locked="0" layoutInCell="1" allowOverlap="1" wp14:anchorId="537AB203" wp14:editId="250BFDD3">
              <wp:simplePos x="0" y="0"/>
              <wp:positionH relativeFrom="column">
                <wp:posOffset>1762760</wp:posOffset>
              </wp:positionH>
              <wp:positionV relativeFrom="paragraph">
                <wp:posOffset>97155</wp:posOffset>
              </wp:positionV>
              <wp:extent cx="533400" cy="228600"/>
              <wp:effectExtent l="635" t="1905" r="0" b="0"/>
              <wp:wrapNone/>
              <wp:docPr id="2" name="Text Box 10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3400" cy="228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E61B7" w:rsidRPr="0003074E" w:rsidRDefault="005E61B7" w:rsidP="006665E4">
                          <w:pPr>
                            <w:ind w:firstLine="0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37AB203" id="Text Box 1026" o:spid="_x0000_s1030" type="#_x0000_t202" style="position:absolute;left:0;text-align:left;margin-left:138.8pt;margin-top:7.65pt;width:42pt;height:18pt;z-index:-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" stroked="f">
              <v:textbox>
                <w:txbxContent>
                  <w:p w:rsidR="005E61B7" w:rsidRPr="0003074E" w:rsidRDefault="005E61B7" w:rsidP="006665E4">
                    <w:pPr>
                      <w:ind w:firstLine="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872" behindDoc="1" locked="0" layoutInCell="1" allowOverlap="1" wp14:anchorId="58154E3C" wp14:editId="446731AF">
              <wp:simplePos x="0" y="0"/>
              <wp:positionH relativeFrom="column">
                <wp:posOffset>-226060</wp:posOffset>
              </wp:positionH>
              <wp:positionV relativeFrom="paragraph">
                <wp:posOffset>97155</wp:posOffset>
              </wp:positionV>
              <wp:extent cx="685800" cy="228600"/>
              <wp:effectExtent l="2540" t="1905" r="0" b="0"/>
              <wp:wrapNone/>
              <wp:docPr id="1" name="Text Box 10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228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E61B7" w:rsidRPr="00E821CD" w:rsidRDefault="005E61B7" w:rsidP="006665E4">
                          <w:pPr>
                            <w:ind w:firstLine="0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8154E3C" id="Text Box 1024" o:spid="_x0000_s1031" type="#_x0000_t202" style="position:absolute;left:0;text-align:left;margin-left:-17.8pt;margin-top:7.65pt;width:54pt;height:18pt;z-index:-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" stroked="f">
              <v:textbox>
                <w:txbxContent>
                  <w:p w:rsidR="005E61B7" w:rsidRPr="00E821CD" w:rsidRDefault="005E61B7" w:rsidP="006665E4">
                    <w:pPr>
                      <w:ind w:firstLine="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Pr="00367960" w:rsidRDefault="005E61B7" w:rsidP="00367960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247A" w:rsidRDefault="0016247A">
      <w:r>
        <w:separator/>
      </w:r>
    </w:p>
    <w:p w:rsidR="0016247A" w:rsidRDefault="0016247A"/>
  </w:footnote>
  <w:footnote w:type="continuationSeparator" w:id="0">
    <w:p w:rsidR="0016247A" w:rsidRDefault="0016247A">
      <w:r>
        <w:continuationSeparator/>
      </w:r>
    </w:p>
    <w:p w:rsidR="0016247A" w:rsidRDefault="0016247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Pr="00182CBA" w:rsidRDefault="005E61B7" w:rsidP="00E51BB2">
    <w:pPr>
      <w:ind w:firstLine="0"/>
      <w:jc w:val="center"/>
      <w:rPr>
        <w:sz w:val="28"/>
      </w:rPr>
    </w:pPr>
    <w:r w:rsidRPr="00182CBA">
      <w:rPr>
        <w:sz w:val="28"/>
      </w:rPr>
      <w:t xml:space="preserve"> ОБЩЕСТВО С ОГРАНИЧЕННОЙ ОТВЕТСТВЕННОСТЬЮ</w:t>
    </w:r>
  </w:p>
  <w:p w:rsidR="005E61B7" w:rsidRPr="00182CBA" w:rsidRDefault="005E61B7" w:rsidP="00E51BB2">
    <w:pPr>
      <w:ind w:firstLine="0"/>
      <w:jc w:val="center"/>
      <w:rPr>
        <w:b/>
        <w:sz w:val="28"/>
      </w:rPr>
    </w:pPr>
    <w:r w:rsidRPr="00182CBA">
      <w:rPr>
        <w:b/>
        <w:noProof/>
        <w:sz w:val="28"/>
      </w:rPr>
      <w:drawing>
        <wp:anchor distT="0" distB="0" distL="114300" distR="114300" simplePos="0" relativeHeight="251659264" behindDoc="0" locked="0" layoutInCell="1" allowOverlap="1" wp14:anchorId="671A29A7" wp14:editId="71BCCBB9">
          <wp:simplePos x="0" y="0"/>
          <wp:positionH relativeFrom="margin">
            <wp:posOffset>2811145</wp:posOffset>
          </wp:positionH>
          <wp:positionV relativeFrom="margin">
            <wp:posOffset>-642620</wp:posOffset>
          </wp:positionV>
          <wp:extent cx="735330" cy="909320"/>
          <wp:effectExtent l="0" t="0" r="7620" b="5080"/>
          <wp:wrapSquare wrapText="bothSides"/>
          <wp:docPr id="18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5330" cy="909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82CBA">
      <w:rPr>
        <w:b/>
        <w:sz w:val="28"/>
      </w:rPr>
      <w:t>«ЭТАЛОНГЕО»</w:t>
    </w:r>
  </w:p>
  <w:p w:rsidR="005E61B7" w:rsidRDefault="005E61B7" w:rsidP="00182CBA">
    <w:pPr>
      <w:pStyle w:val="af3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8240" behindDoc="0" locked="0" layoutInCell="0" allowOverlap="1" wp14:anchorId="075858A1" wp14:editId="634CBC61">
              <wp:simplePos x="0" y="0"/>
              <wp:positionH relativeFrom="column">
                <wp:posOffset>207645</wp:posOffset>
              </wp:positionH>
              <wp:positionV relativeFrom="paragraph">
                <wp:posOffset>330200</wp:posOffset>
              </wp:positionV>
              <wp:extent cx="5905500" cy="0"/>
              <wp:effectExtent l="0" t="19050" r="38100" b="38100"/>
              <wp:wrapNone/>
              <wp:docPr id="19" name="Line 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05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0B18633" id="Line 259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.35pt,26pt" to="481.35pt,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" o:allowincell="f" strokeweight="4.5pt">
              <v:stroke linestyle="thinThick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88040702"/>
      <w:docPartObj>
        <w:docPartGallery w:val="Page Numbers (Top of Page)"/>
        <w:docPartUnique/>
      </w:docPartObj>
    </w:sdtPr>
    <w:sdtEndPr/>
    <w:sdtContent>
      <w:p w:rsidR="006863DD" w:rsidRDefault="006863DD" w:rsidP="006863DD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11AB">
          <w:rPr>
            <w:noProof/>
          </w:rPr>
          <w:t>17</w:t>
        </w:r>
        <w:r>
          <w:fldChar w:fldCharType="end"/>
        </w:r>
      </w:p>
      <w:p w:rsidR="005E61B7" w:rsidRDefault="006863DD" w:rsidP="006863DD">
        <w:pPr>
          <w:tabs>
            <w:tab w:val="left" w:pos="8460"/>
          </w:tabs>
          <w:ind w:firstLine="540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742720" behindDoc="1" locked="0" layoutInCell="1" allowOverlap="1" wp14:anchorId="4C598ED9" wp14:editId="22C9FAE5">
                  <wp:simplePos x="0" y="0"/>
                  <wp:positionH relativeFrom="margin">
                    <wp:align>right</wp:align>
                  </wp:positionH>
                  <wp:positionV relativeFrom="paragraph">
                    <wp:posOffset>165507</wp:posOffset>
                  </wp:positionV>
                  <wp:extent cx="6646459" cy="27295"/>
                  <wp:effectExtent l="0" t="0" r="21590" b="30480"/>
                  <wp:wrapNone/>
                  <wp:docPr id="21" name="Прямая соединительная линия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6646459" cy="27295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4CD7F21B" id="Прямая соединительная линия 21" o:spid="_x0000_s1026" style="position:absolute;z-index:-2515737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" from="472.15pt,13.05pt" to="995.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" strokeweight=".26mm">
                  <v:stroke joinstyle="miter"/>
                  <w10:wrap anchorx="margin"/>
                </v:line>
              </w:pict>
            </mc:Fallback>
          </mc:AlternateContent>
        </w:r>
        <w:r>
          <w:t>Материалы по обоснованию</w: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61B7" w:rsidRDefault="005E61B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B114E15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</w:abstractNum>
  <w:abstractNum w:abstractNumId="1">
    <w:nsid w:val="0AF643DF"/>
    <w:multiLevelType w:val="hybridMultilevel"/>
    <w:tmpl w:val="1820F3F6"/>
    <w:lvl w:ilvl="0" w:tplc="FFFFFFFF">
      <w:start w:val="1"/>
      <w:numFmt w:val="decimal"/>
      <w:pStyle w:val="10"/>
      <w:lvlText w:val="%1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3C4705"/>
    <w:multiLevelType w:val="multilevel"/>
    <w:tmpl w:val="E954015E"/>
    <w:lvl w:ilvl="0">
      <w:start w:val="1"/>
      <w:numFmt w:val="decimal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"/>
      <w:lvlJc w:val="left"/>
      <w:pPr>
        <w:tabs>
          <w:tab w:val="num" w:pos="511"/>
        </w:tabs>
        <w:ind w:left="851" w:firstLine="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"/>
      <w:lvlText w:val="%1.%2.%3"/>
      <w:lvlJc w:val="left"/>
      <w:pPr>
        <w:tabs>
          <w:tab w:val="num" w:pos="851"/>
        </w:tabs>
        <w:ind w:left="851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11"/>
        </w:tabs>
        <w:ind w:left="851" w:firstLine="0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11"/>
        </w:tabs>
        <w:ind w:left="851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511"/>
        </w:tabs>
        <w:ind w:left="851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511"/>
        </w:tabs>
        <w:ind w:left="851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511"/>
        </w:tabs>
        <w:ind w:left="851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851"/>
        </w:tabs>
        <w:ind w:left="851" w:firstLine="0"/>
      </w:pPr>
      <w:rPr>
        <w:rFonts w:hint="default"/>
      </w:rPr>
    </w:lvl>
  </w:abstractNum>
  <w:abstractNum w:abstractNumId="3">
    <w:nsid w:val="0E6D20D3"/>
    <w:multiLevelType w:val="hybridMultilevel"/>
    <w:tmpl w:val="878202E0"/>
    <w:lvl w:ilvl="0" w:tplc="BEB49B94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">
    <w:nsid w:val="15116133"/>
    <w:multiLevelType w:val="hybridMultilevel"/>
    <w:tmpl w:val="665413B0"/>
    <w:lvl w:ilvl="0" w:tplc="BEB49B9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77522B9"/>
    <w:multiLevelType w:val="multilevel"/>
    <w:tmpl w:val="4F26B842"/>
    <w:lvl w:ilvl="0">
      <w:start w:val="2"/>
      <w:numFmt w:val="none"/>
      <w:pStyle w:val="1"/>
      <w:suff w:val="space"/>
      <w:lvlText w:val="%12"/>
      <w:lvlJc w:val="left"/>
      <w:pPr>
        <w:ind w:left="2127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2"/>
      <w:numFmt w:val="decimal"/>
      <w:suff w:val="space"/>
      <w:lvlText w:val="%13.%2"/>
      <w:lvlJc w:val="left"/>
      <w:pPr>
        <w:ind w:left="1946" w:firstLine="0"/>
      </w:pPr>
      <w:rPr>
        <w:rFonts w:hint="default"/>
      </w:rPr>
    </w:lvl>
    <w:lvl w:ilvl="2">
      <w:start w:val="1"/>
      <w:numFmt w:val="decimal"/>
      <w:pStyle w:val="30"/>
      <w:suff w:val="space"/>
      <w:lvlText w:val="%12.2.%3"/>
      <w:lvlJc w:val="left"/>
      <w:pPr>
        <w:ind w:left="2308" w:firstLine="0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185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852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1852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1852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1852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1852" w:firstLine="0"/>
      </w:pPr>
      <w:rPr>
        <w:rFonts w:hint="default"/>
      </w:rPr>
    </w:lvl>
  </w:abstractNum>
  <w:abstractNum w:abstractNumId="6">
    <w:nsid w:val="1A085A99"/>
    <w:multiLevelType w:val="hybridMultilevel"/>
    <w:tmpl w:val="4882F364"/>
    <w:lvl w:ilvl="0" w:tplc="D7626572">
      <w:start w:val="1"/>
      <w:numFmt w:val="russianUpper"/>
      <w:pStyle w:val="a0"/>
      <w:lvlText w:val="Приложение %1"/>
      <w:lvlJc w:val="left"/>
      <w:pPr>
        <w:tabs>
          <w:tab w:val="num" w:pos="1429"/>
        </w:tabs>
        <w:ind w:left="1429" w:hanging="72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D3F2C1C"/>
    <w:multiLevelType w:val="hybridMultilevel"/>
    <w:tmpl w:val="48381656"/>
    <w:lvl w:ilvl="0" w:tplc="7A3A6E94">
      <w:start w:val="1"/>
      <w:numFmt w:val="bullet"/>
      <w:pStyle w:val="a1"/>
      <w:lvlText w:val=""/>
      <w:lvlJc w:val="left"/>
      <w:pPr>
        <w:tabs>
          <w:tab w:val="num" w:pos="644"/>
        </w:tabs>
        <w:ind w:left="567" w:hanging="283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8">
    <w:nsid w:val="25DD5BA1"/>
    <w:multiLevelType w:val="multilevel"/>
    <w:tmpl w:val="0486F9E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  <w:sz w:val="23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9">
    <w:nsid w:val="2D4F7849"/>
    <w:multiLevelType w:val="hybridMultilevel"/>
    <w:tmpl w:val="BD98ED62"/>
    <w:lvl w:ilvl="0" w:tplc="BBF2A906">
      <w:start w:val="1"/>
      <w:numFmt w:val="decimal"/>
      <w:pStyle w:val="S2051"/>
      <w:lvlText w:val="%1.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30962BE2"/>
    <w:multiLevelType w:val="hybridMultilevel"/>
    <w:tmpl w:val="B510C31E"/>
    <w:lvl w:ilvl="0" w:tplc="5400DA8C">
      <w:start w:val="1"/>
      <w:numFmt w:val="russianLower"/>
      <w:pStyle w:val="a2"/>
      <w:lvlText w:val="%1)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0CA7FB4"/>
    <w:multiLevelType w:val="hybridMultilevel"/>
    <w:tmpl w:val="4DFC2BFA"/>
    <w:styleLink w:val="11111111"/>
    <w:lvl w:ilvl="0" w:tplc="B9C8ADDA">
      <w:start w:val="1"/>
      <w:numFmt w:val="decimal"/>
      <w:lvlText w:val="%1."/>
      <w:lvlJc w:val="left"/>
      <w:pPr>
        <w:tabs>
          <w:tab w:val="num" w:pos="4764"/>
        </w:tabs>
        <w:ind w:left="47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720"/>
        </w:tabs>
        <w:ind w:left="3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440"/>
        </w:tabs>
        <w:ind w:left="44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5160"/>
        </w:tabs>
        <w:ind w:left="5160" w:hanging="360"/>
      </w:pPr>
    </w:lvl>
    <w:lvl w:ilvl="4" w:tplc="0419000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600"/>
        </w:tabs>
        <w:ind w:left="6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320"/>
        </w:tabs>
        <w:ind w:left="7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040"/>
        </w:tabs>
        <w:ind w:left="8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760"/>
        </w:tabs>
        <w:ind w:left="8760" w:hanging="180"/>
      </w:pPr>
    </w:lvl>
  </w:abstractNum>
  <w:abstractNum w:abstractNumId="12">
    <w:nsid w:val="30E157F6"/>
    <w:multiLevelType w:val="multilevel"/>
    <w:tmpl w:val="364C4F24"/>
    <w:lvl w:ilvl="0">
      <w:start w:val="1"/>
      <w:numFmt w:val="decimal"/>
      <w:pStyle w:val="a3"/>
      <w:lvlText w:val="%1"/>
      <w:lvlJc w:val="left"/>
      <w:pPr>
        <w:tabs>
          <w:tab w:val="num" w:pos="1049"/>
        </w:tabs>
        <w:ind w:left="0" w:firstLine="709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1361"/>
        </w:tabs>
        <w:ind w:left="0" w:firstLine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1531"/>
        </w:tabs>
        <w:ind w:left="0" w:firstLine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56"/>
        </w:tabs>
        <w:ind w:left="3204" w:hanging="144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83"/>
        </w:tabs>
        <w:ind w:left="3317" w:hanging="11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353"/>
        </w:tabs>
        <w:ind w:left="3543" w:hanging="124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3"/>
        </w:tabs>
        <w:ind w:left="3997" w:hanging="153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50"/>
        </w:tabs>
        <w:ind w:left="4337" w:hanging="164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20"/>
        </w:tabs>
        <w:ind w:left="4677" w:hanging="1814"/>
      </w:pPr>
      <w:rPr>
        <w:rFonts w:hint="default"/>
      </w:rPr>
    </w:lvl>
  </w:abstractNum>
  <w:abstractNum w:abstractNumId="13">
    <w:nsid w:val="38345307"/>
    <w:multiLevelType w:val="multilevel"/>
    <w:tmpl w:val="BB0653B4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70"/>
        </w:tabs>
        <w:ind w:left="107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S3"/>
      <w:lvlText w:val="%1.%2.%3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2564"/>
        </w:tabs>
        <w:ind w:left="25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4">
    <w:nsid w:val="3A8E2095"/>
    <w:multiLevelType w:val="hybridMultilevel"/>
    <w:tmpl w:val="4B4897DC"/>
    <w:lvl w:ilvl="0" w:tplc="34F635A0">
      <w:start w:val="1"/>
      <w:numFmt w:val="bullet"/>
      <w:lvlText w:val="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B6A784D"/>
    <w:multiLevelType w:val="hybridMultilevel"/>
    <w:tmpl w:val="EB4AF452"/>
    <w:lvl w:ilvl="0" w:tplc="BEB49B9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F65195B"/>
    <w:multiLevelType w:val="multilevel"/>
    <w:tmpl w:val="16A8B17E"/>
    <w:lvl w:ilvl="0">
      <w:start w:val="1"/>
      <w:numFmt w:val="decimal"/>
      <w:pStyle w:val="11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17">
    <w:nsid w:val="52124DBA"/>
    <w:multiLevelType w:val="multilevel"/>
    <w:tmpl w:val="48E025B2"/>
    <w:styleLink w:val="12"/>
    <w:lvl w:ilvl="0">
      <w:start w:val="1"/>
      <w:numFmt w:val="decimal"/>
      <w:suff w:val="space"/>
      <w:lvlText w:val="%1."/>
      <w:lvlJc w:val="left"/>
      <w:pPr>
        <w:ind w:left="349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suff w:val="space"/>
      <w:lvlText w:val="%1.%2"/>
      <w:lvlJc w:val="left"/>
      <w:pPr>
        <w:ind w:left="129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space"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715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9"/>
        </w:tabs>
        <w:ind w:left="185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18">
    <w:nsid w:val="59E60585"/>
    <w:multiLevelType w:val="hybridMultilevel"/>
    <w:tmpl w:val="04190001"/>
    <w:styleLink w:val="a4"/>
    <w:lvl w:ilvl="0" w:tplc="638EB184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5B8F4625"/>
    <w:multiLevelType w:val="multilevel"/>
    <w:tmpl w:val="FADC8D06"/>
    <w:lvl w:ilvl="0">
      <w:start w:val="1"/>
      <w:numFmt w:val="decimal"/>
      <w:pStyle w:val="13"/>
      <w:lvlText w:val="%1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200"/>
        </w:tabs>
        <w:ind w:left="1200" w:firstLine="0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3">
      <w:start w:val="1"/>
      <w:numFmt w:val="decimal"/>
      <w:pStyle w:val="40"/>
      <w:lvlText w:val="%1.%2.%3.%4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98"/>
        </w:tabs>
        <w:ind w:left="365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18"/>
        </w:tabs>
        <w:ind w:left="415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38"/>
        </w:tabs>
        <w:ind w:left="465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098"/>
        </w:tabs>
        <w:ind w:left="516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18"/>
        </w:tabs>
        <w:ind w:left="5738" w:hanging="1440"/>
      </w:pPr>
      <w:rPr>
        <w:rFonts w:hint="default"/>
      </w:rPr>
    </w:lvl>
  </w:abstractNum>
  <w:abstractNum w:abstractNumId="20">
    <w:nsid w:val="65EC6CE9"/>
    <w:multiLevelType w:val="hybridMultilevel"/>
    <w:tmpl w:val="5D922B26"/>
    <w:lvl w:ilvl="0" w:tplc="FFFFFFFF">
      <w:start w:val="1"/>
      <w:numFmt w:val="bullet"/>
      <w:pStyle w:val="a5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74D56FEF"/>
    <w:multiLevelType w:val="hybridMultilevel"/>
    <w:tmpl w:val="79B44CBA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675312F"/>
    <w:multiLevelType w:val="hybridMultilevel"/>
    <w:tmpl w:val="829050D0"/>
    <w:lvl w:ilvl="0" w:tplc="90F0B8D2">
      <w:start w:val="1"/>
      <w:numFmt w:val="decimal"/>
      <w:pStyle w:val="41"/>
      <w:lvlText w:val="3.5.%1"/>
      <w:lvlJc w:val="left"/>
      <w:pPr>
        <w:ind w:left="1571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3">
    <w:nsid w:val="7E752801"/>
    <w:multiLevelType w:val="multilevel"/>
    <w:tmpl w:val="70F03788"/>
    <w:lvl w:ilvl="0">
      <w:start w:val="1"/>
      <w:numFmt w:val="bullet"/>
      <w:pStyle w:val="a6"/>
      <w:lvlText w:val=""/>
      <w:lvlJc w:val="left"/>
      <w:pPr>
        <w:tabs>
          <w:tab w:val="num" w:pos="1049"/>
        </w:tabs>
        <w:ind w:left="0" w:firstLine="709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304"/>
        </w:tabs>
        <w:ind w:left="0" w:firstLine="995"/>
      </w:pPr>
      <w:rPr>
        <w:rFonts w:ascii="Symbol" w:hAnsi="Symbol" w:hint="default"/>
        <w:sz w:val="24"/>
      </w:rPr>
    </w:lvl>
    <w:lvl w:ilvl="2">
      <w:start w:val="1"/>
      <w:numFmt w:val="bullet"/>
      <w:lvlText w:val=""/>
      <w:lvlJc w:val="left"/>
      <w:pPr>
        <w:tabs>
          <w:tab w:val="num" w:pos="1588"/>
        </w:tabs>
        <w:ind w:left="0" w:firstLine="1247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795"/>
        </w:tabs>
        <w:ind w:left="27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15"/>
        </w:tabs>
        <w:ind w:left="35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35"/>
        </w:tabs>
        <w:ind w:left="42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55"/>
        </w:tabs>
        <w:ind w:left="49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75"/>
        </w:tabs>
        <w:ind w:left="56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95"/>
        </w:tabs>
        <w:ind w:left="639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10"/>
  </w:num>
  <w:num w:numId="4">
    <w:abstractNumId w:val="2"/>
  </w:num>
  <w:num w:numId="5">
    <w:abstractNumId w:val="23"/>
  </w:num>
  <w:num w:numId="6">
    <w:abstractNumId w:val="12"/>
  </w:num>
  <w:num w:numId="7">
    <w:abstractNumId w:val="6"/>
  </w:num>
  <w:num w:numId="8">
    <w:abstractNumId w:val="19"/>
  </w:num>
  <w:num w:numId="9">
    <w:abstractNumId w:val="7"/>
  </w:num>
  <w:num w:numId="10">
    <w:abstractNumId w:val="11"/>
  </w:num>
  <w:num w:numId="11">
    <w:abstractNumId w:val="13"/>
  </w:num>
  <w:num w:numId="12">
    <w:abstractNumId w:val="16"/>
  </w:num>
  <w:num w:numId="13">
    <w:abstractNumId w:val="5"/>
  </w:num>
  <w:num w:numId="14">
    <w:abstractNumId w:val="2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9"/>
  </w:num>
  <w:num w:numId="18">
    <w:abstractNumId w:val="22"/>
  </w:num>
  <w:num w:numId="19">
    <w:abstractNumId w:val="18"/>
  </w:num>
  <w:num w:numId="20">
    <w:abstractNumId w:val="3"/>
  </w:num>
  <w:num w:numId="21">
    <w:abstractNumId w:val="15"/>
  </w:num>
  <w:num w:numId="22">
    <w:abstractNumId w:val="4"/>
  </w:num>
  <w:num w:numId="23">
    <w:abstractNumId w:val="14"/>
  </w:num>
  <w:num w:numId="24">
    <w:abstractNumId w:val="2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activeWritingStyle w:appName="MSWord" w:lang="ru-RU" w:vendorID="1" w:dllVersion="512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357"/>
  <w:doNotHyphenateCaps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AddNumPage" w:val="0"/>
    <w:docVar w:name="BeginNumPage" w:val="1"/>
    <w:docVar w:name="ChapterEndDoc" w:val="True"/>
    <w:docVar w:name="ForAr" w:val="False"/>
    <w:docVar w:name="ObjBook" w:val=" Книга 3"/>
    <w:docVar w:name="ObjCapacityGlEngineer" w:val="Главный инженер"/>
    <w:docVar w:name="ObjChecker" w:val="Нестерова"/>
    <w:docVar w:name="ObjChiefDep" w:val="Залесская"/>
    <w:docVar w:name="ObjGIP" w:val="Зорин"/>
    <w:docVar w:name="ObjGlEngineer" w:val="Варламов С.В."/>
    <w:docVar w:name="ObjGlSpes" w:val=" "/>
    <w:docVar w:name="ObjIOGIP" w:val=" А.А. "/>
    <w:docVar w:name="ObjName" w:val="Нефтепроводная система Ямал_x000d__x000a_Напорный нефтепровод «УПН Сузунского_x000d__x000a_месторождения - УПН Тагульского месторождения - _x000d__x000a_НПС Русского месторождения»_x000d__x000a_1 пусковой комплекс_x000d__x000a_Напорный нефтепровод «УПН Сузунского_x000d__x000a_месторождения - УПН Тагульского_x000d__x000a_месторождения» (0-142 км)"/>
    <w:docVar w:name="ObjNameBuilding" w:val=" "/>
    <w:docVar w:name="ObjNameDoc" w:val="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. Система водоснабжения и водоотведения. Текстовая часть"/>
    <w:docVar w:name="ObjNameProj" w:val=" Проектная документация"/>
    <w:docVar w:name="ObjNormContr" w:val="Кекелия"/>
    <w:docVar w:name="ObjPart" w:val=" Часть 1"/>
    <w:docVar w:name="ObjRasrab" w:val="Белоусова"/>
    <w:docVar w:name="ObjShifr" w:val="YOE-3-DS-R211-301-WS-EXP-V08-B03-P01-R-А01/01-00-000"/>
    <w:docVar w:name="ObjShifrMarka" w:val="-ИОC.ВВ"/>
    <w:docVar w:name="ObjShifrPZ" w:val=" "/>
    <w:docVar w:name="ObjShifrPZC" w:val=".С"/>
    <w:docVar w:name="ObjShifrSP" w:val="-СП"/>
    <w:docVar w:name="ObjStadia" w:val="П"/>
    <w:docVar w:name="ObjTom" w:val="Том 8"/>
    <w:docVar w:name="ObjYear" w:val="2007"/>
  </w:docVars>
  <w:rsids>
    <w:rsidRoot w:val="005F26B0"/>
    <w:rsid w:val="000005CF"/>
    <w:rsid w:val="00000DEB"/>
    <w:rsid w:val="00001317"/>
    <w:rsid w:val="0000161D"/>
    <w:rsid w:val="00001E29"/>
    <w:rsid w:val="00002117"/>
    <w:rsid w:val="000029CD"/>
    <w:rsid w:val="00002A25"/>
    <w:rsid w:val="00002DDB"/>
    <w:rsid w:val="0000311C"/>
    <w:rsid w:val="0000328D"/>
    <w:rsid w:val="0000336A"/>
    <w:rsid w:val="000037FD"/>
    <w:rsid w:val="00003AD0"/>
    <w:rsid w:val="00003BF3"/>
    <w:rsid w:val="00003DBE"/>
    <w:rsid w:val="00003DD6"/>
    <w:rsid w:val="000049A7"/>
    <w:rsid w:val="00004A3C"/>
    <w:rsid w:val="00004CAE"/>
    <w:rsid w:val="00004D6B"/>
    <w:rsid w:val="00005239"/>
    <w:rsid w:val="0000587B"/>
    <w:rsid w:val="00005AE9"/>
    <w:rsid w:val="00005F92"/>
    <w:rsid w:val="000068AB"/>
    <w:rsid w:val="00006C32"/>
    <w:rsid w:val="00007069"/>
    <w:rsid w:val="00007073"/>
    <w:rsid w:val="0000713B"/>
    <w:rsid w:val="00007147"/>
    <w:rsid w:val="00007230"/>
    <w:rsid w:val="000075BD"/>
    <w:rsid w:val="000075F9"/>
    <w:rsid w:val="00007E67"/>
    <w:rsid w:val="00011056"/>
    <w:rsid w:val="00011E66"/>
    <w:rsid w:val="0001248E"/>
    <w:rsid w:val="0001294D"/>
    <w:rsid w:val="000129C2"/>
    <w:rsid w:val="000132B0"/>
    <w:rsid w:val="0001380A"/>
    <w:rsid w:val="0001483B"/>
    <w:rsid w:val="00014864"/>
    <w:rsid w:val="000148F0"/>
    <w:rsid w:val="00014A76"/>
    <w:rsid w:val="000152B2"/>
    <w:rsid w:val="00015382"/>
    <w:rsid w:val="00015405"/>
    <w:rsid w:val="00015AAB"/>
    <w:rsid w:val="00015BE2"/>
    <w:rsid w:val="0001619E"/>
    <w:rsid w:val="000162DD"/>
    <w:rsid w:val="00016ADF"/>
    <w:rsid w:val="000205B9"/>
    <w:rsid w:val="0002077B"/>
    <w:rsid w:val="00020BD5"/>
    <w:rsid w:val="0002166E"/>
    <w:rsid w:val="00021BAB"/>
    <w:rsid w:val="0002222F"/>
    <w:rsid w:val="000228C4"/>
    <w:rsid w:val="00022AD0"/>
    <w:rsid w:val="00022B4A"/>
    <w:rsid w:val="00022EDD"/>
    <w:rsid w:val="000233D5"/>
    <w:rsid w:val="000233E4"/>
    <w:rsid w:val="00023D21"/>
    <w:rsid w:val="00023FAD"/>
    <w:rsid w:val="00024D6F"/>
    <w:rsid w:val="00024FF3"/>
    <w:rsid w:val="00025317"/>
    <w:rsid w:val="00025714"/>
    <w:rsid w:val="00025DCA"/>
    <w:rsid w:val="0002699C"/>
    <w:rsid w:val="00026E86"/>
    <w:rsid w:val="000273F0"/>
    <w:rsid w:val="00027A8B"/>
    <w:rsid w:val="00027D4D"/>
    <w:rsid w:val="00027F77"/>
    <w:rsid w:val="00027F8F"/>
    <w:rsid w:val="00030104"/>
    <w:rsid w:val="00030342"/>
    <w:rsid w:val="0003096F"/>
    <w:rsid w:val="00030AAD"/>
    <w:rsid w:val="00031876"/>
    <w:rsid w:val="00031B88"/>
    <w:rsid w:val="00032BFB"/>
    <w:rsid w:val="00032C50"/>
    <w:rsid w:val="0003394C"/>
    <w:rsid w:val="000342F6"/>
    <w:rsid w:val="00034354"/>
    <w:rsid w:val="00034A1B"/>
    <w:rsid w:val="00034ABE"/>
    <w:rsid w:val="00034D05"/>
    <w:rsid w:val="00034D1D"/>
    <w:rsid w:val="0003551F"/>
    <w:rsid w:val="00035A59"/>
    <w:rsid w:val="00035CB3"/>
    <w:rsid w:val="00036134"/>
    <w:rsid w:val="0003653C"/>
    <w:rsid w:val="00036D74"/>
    <w:rsid w:val="00036E23"/>
    <w:rsid w:val="0003728E"/>
    <w:rsid w:val="00040600"/>
    <w:rsid w:val="00040A25"/>
    <w:rsid w:val="00040D42"/>
    <w:rsid w:val="00040F56"/>
    <w:rsid w:val="000416EE"/>
    <w:rsid w:val="00041C2D"/>
    <w:rsid w:val="00041EB8"/>
    <w:rsid w:val="000421EC"/>
    <w:rsid w:val="000422CF"/>
    <w:rsid w:val="00042327"/>
    <w:rsid w:val="000424B4"/>
    <w:rsid w:val="0004252A"/>
    <w:rsid w:val="00042628"/>
    <w:rsid w:val="00042917"/>
    <w:rsid w:val="00042EC8"/>
    <w:rsid w:val="0004334F"/>
    <w:rsid w:val="000436E5"/>
    <w:rsid w:val="00043A44"/>
    <w:rsid w:val="00043ECE"/>
    <w:rsid w:val="000440E8"/>
    <w:rsid w:val="0004417E"/>
    <w:rsid w:val="0004441A"/>
    <w:rsid w:val="00044896"/>
    <w:rsid w:val="00044BAE"/>
    <w:rsid w:val="00044E1A"/>
    <w:rsid w:val="0004533F"/>
    <w:rsid w:val="00045479"/>
    <w:rsid w:val="00045647"/>
    <w:rsid w:val="000457D7"/>
    <w:rsid w:val="000463D1"/>
    <w:rsid w:val="000464FD"/>
    <w:rsid w:val="0004651F"/>
    <w:rsid w:val="000465CF"/>
    <w:rsid w:val="000470BB"/>
    <w:rsid w:val="00047AA7"/>
    <w:rsid w:val="00047C7B"/>
    <w:rsid w:val="00050098"/>
    <w:rsid w:val="00050D2D"/>
    <w:rsid w:val="00050FCD"/>
    <w:rsid w:val="00051548"/>
    <w:rsid w:val="00052587"/>
    <w:rsid w:val="00052AB7"/>
    <w:rsid w:val="00052BC8"/>
    <w:rsid w:val="000533C6"/>
    <w:rsid w:val="000538B9"/>
    <w:rsid w:val="0005422F"/>
    <w:rsid w:val="000553C5"/>
    <w:rsid w:val="00055618"/>
    <w:rsid w:val="0005571E"/>
    <w:rsid w:val="00055A4B"/>
    <w:rsid w:val="00056D7B"/>
    <w:rsid w:val="00057633"/>
    <w:rsid w:val="00057951"/>
    <w:rsid w:val="00057BB7"/>
    <w:rsid w:val="00057CED"/>
    <w:rsid w:val="00060019"/>
    <w:rsid w:val="000600E6"/>
    <w:rsid w:val="0006108D"/>
    <w:rsid w:val="000610FB"/>
    <w:rsid w:val="00061188"/>
    <w:rsid w:val="000618FE"/>
    <w:rsid w:val="00061C19"/>
    <w:rsid w:val="00061C20"/>
    <w:rsid w:val="00062EC8"/>
    <w:rsid w:val="00063442"/>
    <w:rsid w:val="00063973"/>
    <w:rsid w:val="00063AB4"/>
    <w:rsid w:val="00063CD9"/>
    <w:rsid w:val="00063E70"/>
    <w:rsid w:val="00064055"/>
    <w:rsid w:val="000647E1"/>
    <w:rsid w:val="00064EFA"/>
    <w:rsid w:val="000650C8"/>
    <w:rsid w:val="00065663"/>
    <w:rsid w:val="000659E2"/>
    <w:rsid w:val="00065A2C"/>
    <w:rsid w:val="000664BF"/>
    <w:rsid w:val="00066B70"/>
    <w:rsid w:val="000672E4"/>
    <w:rsid w:val="00067406"/>
    <w:rsid w:val="000678D7"/>
    <w:rsid w:val="00067E40"/>
    <w:rsid w:val="00070091"/>
    <w:rsid w:val="000702EC"/>
    <w:rsid w:val="000709F1"/>
    <w:rsid w:val="00070A86"/>
    <w:rsid w:val="0007144F"/>
    <w:rsid w:val="00071701"/>
    <w:rsid w:val="00071AD1"/>
    <w:rsid w:val="00071EA6"/>
    <w:rsid w:val="00072480"/>
    <w:rsid w:val="000728FF"/>
    <w:rsid w:val="00072CD2"/>
    <w:rsid w:val="00073372"/>
    <w:rsid w:val="000739A9"/>
    <w:rsid w:val="000739E1"/>
    <w:rsid w:val="00073F30"/>
    <w:rsid w:val="00074099"/>
    <w:rsid w:val="000740F7"/>
    <w:rsid w:val="000743E7"/>
    <w:rsid w:val="00074496"/>
    <w:rsid w:val="0007467F"/>
    <w:rsid w:val="00074923"/>
    <w:rsid w:val="00074F01"/>
    <w:rsid w:val="0007595B"/>
    <w:rsid w:val="000762DE"/>
    <w:rsid w:val="000765DC"/>
    <w:rsid w:val="0007675F"/>
    <w:rsid w:val="00076E2D"/>
    <w:rsid w:val="00076F32"/>
    <w:rsid w:val="0007703F"/>
    <w:rsid w:val="000771B9"/>
    <w:rsid w:val="000777EA"/>
    <w:rsid w:val="00077C18"/>
    <w:rsid w:val="000800EC"/>
    <w:rsid w:val="0008072B"/>
    <w:rsid w:val="00081024"/>
    <w:rsid w:val="000811F5"/>
    <w:rsid w:val="000812D7"/>
    <w:rsid w:val="00081772"/>
    <w:rsid w:val="00081880"/>
    <w:rsid w:val="000818B9"/>
    <w:rsid w:val="00081DFC"/>
    <w:rsid w:val="00082277"/>
    <w:rsid w:val="0008253D"/>
    <w:rsid w:val="000829D0"/>
    <w:rsid w:val="00082E89"/>
    <w:rsid w:val="00083EC5"/>
    <w:rsid w:val="000840E2"/>
    <w:rsid w:val="00084108"/>
    <w:rsid w:val="0008410B"/>
    <w:rsid w:val="00084365"/>
    <w:rsid w:val="000849DF"/>
    <w:rsid w:val="0008506B"/>
    <w:rsid w:val="00085456"/>
    <w:rsid w:val="000856FE"/>
    <w:rsid w:val="00086311"/>
    <w:rsid w:val="00086FF4"/>
    <w:rsid w:val="00087376"/>
    <w:rsid w:val="00087551"/>
    <w:rsid w:val="00087E0B"/>
    <w:rsid w:val="0009015B"/>
    <w:rsid w:val="000903B4"/>
    <w:rsid w:val="00090E0B"/>
    <w:rsid w:val="000910B7"/>
    <w:rsid w:val="00091B10"/>
    <w:rsid w:val="00091C90"/>
    <w:rsid w:val="00091DA2"/>
    <w:rsid w:val="00091F75"/>
    <w:rsid w:val="00092D98"/>
    <w:rsid w:val="000932C3"/>
    <w:rsid w:val="000935AD"/>
    <w:rsid w:val="0009388C"/>
    <w:rsid w:val="00093A58"/>
    <w:rsid w:val="00093B7C"/>
    <w:rsid w:val="00093EA8"/>
    <w:rsid w:val="000943BB"/>
    <w:rsid w:val="00094732"/>
    <w:rsid w:val="00094991"/>
    <w:rsid w:val="00094DC5"/>
    <w:rsid w:val="000951CE"/>
    <w:rsid w:val="00095301"/>
    <w:rsid w:val="00095408"/>
    <w:rsid w:val="0009565F"/>
    <w:rsid w:val="00095733"/>
    <w:rsid w:val="00095AD4"/>
    <w:rsid w:val="00095C24"/>
    <w:rsid w:val="000964DD"/>
    <w:rsid w:val="00096781"/>
    <w:rsid w:val="00097296"/>
    <w:rsid w:val="00097A83"/>
    <w:rsid w:val="000A0218"/>
    <w:rsid w:val="000A0233"/>
    <w:rsid w:val="000A0608"/>
    <w:rsid w:val="000A0873"/>
    <w:rsid w:val="000A1138"/>
    <w:rsid w:val="000A16ED"/>
    <w:rsid w:val="000A1765"/>
    <w:rsid w:val="000A1D47"/>
    <w:rsid w:val="000A205E"/>
    <w:rsid w:val="000A24F4"/>
    <w:rsid w:val="000A3165"/>
    <w:rsid w:val="000A3204"/>
    <w:rsid w:val="000A3854"/>
    <w:rsid w:val="000A408D"/>
    <w:rsid w:val="000A49BD"/>
    <w:rsid w:val="000A4E8B"/>
    <w:rsid w:val="000A5334"/>
    <w:rsid w:val="000A583D"/>
    <w:rsid w:val="000A5F25"/>
    <w:rsid w:val="000A68C4"/>
    <w:rsid w:val="000A6BCA"/>
    <w:rsid w:val="000A6C11"/>
    <w:rsid w:val="000A6CB1"/>
    <w:rsid w:val="000A6F6B"/>
    <w:rsid w:val="000A748C"/>
    <w:rsid w:val="000A748F"/>
    <w:rsid w:val="000A7CC0"/>
    <w:rsid w:val="000A7ED3"/>
    <w:rsid w:val="000B0A9A"/>
    <w:rsid w:val="000B0CFC"/>
    <w:rsid w:val="000B121A"/>
    <w:rsid w:val="000B12C5"/>
    <w:rsid w:val="000B12FF"/>
    <w:rsid w:val="000B1355"/>
    <w:rsid w:val="000B1AB1"/>
    <w:rsid w:val="000B1ED3"/>
    <w:rsid w:val="000B26AC"/>
    <w:rsid w:val="000B4468"/>
    <w:rsid w:val="000B4529"/>
    <w:rsid w:val="000B464E"/>
    <w:rsid w:val="000B4908"/>
    <w:rsid w:val="000B4E16"/>
    <w:rsid w:val="000B5191"/>
    <w:rsid w:val="000B5DE3"/>
    <w:rsid w:val="000B61BF"/>
    <w:rsid w:val="000B628A"/>
    <w:rsid w:val="000B65A2"/>
    <w:rsid w:val="000B6691"/>
    <w:rsid w:val="000B6865"/>
    <w:rsid w:val="000B7090"/>
    <w:rsid w:val="000B7334"/>
    <w:rsid w:val="000B76F3"/>
    <w:rsid w:val="000C07AC"/>
    <w:rsid w:val="000C0987"/>
    <w:rsid w:val="000C0FC5"/>
    <w:rsid w:val="000C1375"/>
    <w:rsid w:val="000C23BB"/>
    <w:rsid w:val="000C2A58"/>
    <w:rsid w:val="000C2EF9"/>
    <w:rsid w:val="000C31B8"/>
    <w:rsid w:val="000C31ED"/>
    <w:rsid w:val="000C501F"/>
    <w:rsid w:val="000C603E"/>
    <w:rsid w:val="000C66B6"/>
    <w:rsid w:val="000C6749"/>
    <w:rsid w:val="000C6820"/>
    <w:rsid w:val="000C687A"/>
    <w:rsid w:val="000C690A"/>
    <w:rsid w:val="000C6A76"/>
    <w:rsid w:val="000C72CD"/>
    <w:rsid w:val="000C7486"/>
    <w:rsid w:val="000C77FD"/>
    <w:rsid w:val="000C799D"/>
    <w:rsid w:val="000C7C15"/>
    <w:rsid w:val="000C7C1B"/>
    <w:rsid w:val="000D05FA"/>
    <w:rsid w:val="000D113D"/>
    <w:rsid w:val="000D14FD"/>
    <w:rsid w:val="000D152E"/>
    <w:rsid w:val="000D1EAA"/>
    <w:rsid w:val="000D21F5"/>
    <w:rsid w:val="000D2251"/>
    <w:rsid w:val="000D2A00"/>
    <w:rsid w:val="000D2F73"/>
    <w:rsid w:val="000D32CD"/>
    <w:rsid w:val="000D354E"/>
    <w:rsid w:val="000D4D8A"/>
    <w:rsid w:val="000D52DA"/>
    <w:rsid w:val="000D55B2"/>
    <w:rsid w:val="000D56FA"/>
    <w:rsid w:val="000D5E49"/>
    <w:rsid w:val="000D6389"/>
    <w:rsid w:val="000D693E"/>
    <w:rsid w:val="000D6A97"/>
    <w:rsid w:val="000D6D20"/>
    <w:rsid w:val="000D6FA8"/>
    <w:rsid w:val="000D733F"/>
    <w:rsid w:val="000D77E2"/>
    <w:rsid w:val="000D7E8F"/>
    <w:rsid w:val="000E0034"/>
    <w:rsid w:val="000E0463"/>
    <w:rsid w:val="000E04C1"/>
    <w:rsid w:val="000E12C8"/>
    <w:rsid w:val="000E17EE"/>
    <w:rsid w:val="000E2058"/>
    <w:rsid w:val="000E2A63"/>
    <w:rsid w:val="000E2A92"/>
    <w:rsid w:val="000E345C"/>
    <w:rsid w:val="000E376C"/>
    <w:rsid w:val="000E45FB"/>
    <w:rsid w:val="000E53A6"/>
    <w:rsid w:val="000E5A58"/>
    <w:rsid w:val="000E62FC"/>
    <w:rsid w:val="000E6CAC"/>
    <w:rsid w:val="000E6EAD"/>
    <w:rsid w:val="000E70BE"/>
    <w:rsid w:val="000E7177"/>
    <w:rsid w:val="000E7ABF"/>
    <w:rsid w:val="000F0339"/>
    <w:rsid w:val="000F03DE"/>
    <w:rsid w:val="000F06E9"/>
    <w:rsid w:val="000F0A79"/>
    <w:rsid w:val="000F0C03"/>
    <w:rsid w:val="000F0DE8"/>
    <w:rsid w:val="000F0F7B"/>
    <w:rsid w:val="000F0F8A"/>
    <w:rsid w:val="000F1F55"/>
    <w:rsid w:val="000F290A"/>
    <w:rsid w:val="000F2B13"/>
    <w:rsid w:val="000F2B52"/>
    <w:rsid w:val="000F33A4"/>
    <w:rsid w:val="000F38FA"/>
    <w:rsid w:val="000F3BF2"/>
    <w:rsid w:val="000F3DEC"/>
    <w:rsid w:val="000F40DC"/>
    <w:rsid w:val="000F4169"/>
    <w:rsid w:val="000F42DD"/>
    <w:rsid w:val="000F44A5"/>
    <w:rsid w:val="000F46C6"/>
    <w:rsid w:val="000F4871"/>
    <w:rsid w:val="000F4E25"/>
    <w:rsid w:val="000F5AE4"/>
    <w:rsid w:val="000F5CDF"/>
    <w:rsid w:val="000F5FEC"/>
    <w:rsid w:val="000F6207"/>
    <w:rsid w:val="000F638E"/>
    <w:rsid w:val="000F6A1B"/>
    <w:rsid w:val="000F6E7D"/>
    <w:rsid w:val="000F7265"/>
    <w:rsid w:val="000F73CD"/>
    <w:rsid w:val="000F7B8E"/>
    <w:rsid w:val="0010012A"/>
    <w:rsid w:val="00100A7A"/>
    <w:rsid w:val="00100A7B"/>
    <w:rsid w:val="00100F23"/>
    <w:rsid w:val="00101973"/>
    <w:rsid w:val="001021A6"/>
    <w:rsid w:val="0010286D"/>
    <w:rsid w:val="00102D86"/>
    <w:rsid w:val="00102FEA"/>
    <w:rsid w:val="0010333A"/>
    <w:rsid w:val="00103345"/>
    <w:rsid w:val="001034D8"/>
    <w:rsid w:val="00103839"/>
    <w:rsid w:val="00103B20"/>
    <w:rsid w:val="00103B26"/>
    <w:rsid w:val="001043F5"/>
    <w:rsid w:val="001044B7"/>
    <w:rsid w:val="00105B16"/>
    <w:rsid w:val="001065DB"/>
    <w:rsid w:val="001073A8"/>
    <w:rsid w:val="0010795B"/>
    <w:rsid w:val="00107ACE"/>
    <w:rsid w:val="00107C24"/>
    <w:rsid w:val="00107C92"/>
    <w:rsid w:val="00110074"/>
    <w:rsid w:val="00110679"/>
    <w:rsid w:val="00110B08"/>
    <w:rsid w:val="00110B73"/>
    <w:rsid w:val="00112433"/>
    <w:rsid w:val="00112829"/>
    <w:rsid w:val="00113647"/>
    <w:rsid w:val="001137BB"/>
    <w:rsid w:val="00113E32"/>
    <w:rsid w:val="00113E8A"/>
    <w:rsid w:val="0011430B"/>
    <w:rsid w:val="0011595C"/>
    <w:rsid w:val="00115D42"/>
    <w:rsid w:val="00115EE8"/>
    <w:rsid w:val="00116AB7"/>
    <w:rsid w:val="00116C84"/>
    <w:rsid w:val="00116E67"/>
    <w:rsid w:val="001176A5"/>
    <w:rsid w:val="001204E7"/>
    <w:rsid w:val="00120781"/>
    <w:rsid w:val="0012078D"/>
    <w:rsid w:val="00121119"/>
    <w:rsid w:val="0012126D"/>
    <w:rsid w:val="0012149F"/>
    <w:rsid w:val="0012261C"/>
    <w:rsid w:val="0012298C"/>
    <w:rsid w:val="001229C9"/>
    <w:rsid w:val="001236A7"/>
    <w:rsid w:val="0012384D"/>
    <w:rsid w:val="00123D6B"/>
    <w:rsid w:val="001244F6"/>
    <w:rsid w:val="00124AE6"/>
    <w:rsid w:val="00124C70"/>
    <w:rsid w:val="00126FC8"/>
    <w:rsid w:val="00127348"/>
    <w:rsid w:val="00127373"/>
    <w:rsid w:val="001278B8"/>
    <w:rsid w:val="001304E7"/>
    <w:rsid w:val="001308CE"/>
    <w:rsid w:val="00130AD6"/>
    <w:rsid w:val="00130E7E"/>
    <w:rsid w:val="00131080"/>
    <w:rsid w:val="001311BF"/>
    <w:rsid w:val="00131862"/>
    <w:rsid w:val="00131A26"/>
    <w:rsid w:val="00131A58"/>
    <w:rsid w:val="00131B7F"/>
    <w:rsid w:val="00131D64"/>
    <w:rsid w:val="0013279A"/>
    <w:rsid w:val="00132B1F"/>
    <w:rsid w:val="00132B7B"/>
    <w:rsid w:val="001341BA"/>
    <w:rsid w:val="0013436E"/>
    <w:rsid w:val="00134414"/>
    <w:rsid w:val="00134C28"/>
    <w:rsid w:val="00134E64"/>
    <w:rsid w:val="00135612"/>
    <w:rsid w:val="00135B5D"/>
    <w:rsid w:val="00135D79"/>
    <w:rsid w:val="00135E04"/>
    <w:rsid w:val="00135E66"/>
    <w:rsid w:val="001362A5"/>
    <w:rsid w:val="00136635"/>
    <w:rsid w:val="001372B0"/>
    <w:rsid w:val="00137823"/>
    <w:rsid w:val="00140103"/>
    <w:rsid w:val="00140F99"/>
    <w:rsid w:val="0014101A"/>
    <w:rsid w:val="001417B5"/>
    <w:rsid w:val="00141973"/>
    <w:rsid w:val="00141978"/>
    <w:rsid w:val="00141A32"/>
    <w:rsid w:val="00141C41"/>
    <w:rsid w:val="00141CD4"/>
    <w:rsid w:val="00141EC4"/>
    <w:rsid w:val="001423AB"/>
    <w:rsid w:val="001428A6"/>
    <w:rsid w:val="00143678"/>
    <w:rsid w:val="00143833"/>
    <w:rsid w:val="001440E1"/>
    <w:rsid w:val="001441DE"/>
    <w:rsid w:val="00144474"/>
    <w:rsid w:val="0014481B"/>
    <w:rsid w:val="00144C56"/>
    <w:rsid w:val="00144D2A"/>
    <w:rsid w:val="00144F23"/>
    <w:rsid w:val="001452E9"/>
    <w:rsid w:val="001453BA"/>
    <w:rsid w:val="001458FC"/>
    <w:rsid w:val="00145A55"/>
    <w:rsid w:val="00146365"/>
    <w:rsid w:val="001464E4"/>
    <w:rsid w:val="001469D8"/>
    <w:rsid w:val="00146AB0"/>
    <w:rsid w:val="00146ECD"/>
    <w:rsid w:val="00150276"/>
    <w:rsid w:val="00150695"/>
    <w:rsid w:val="00150710"/>
    <w:rsid w:val="00150FFE"/>
    <w:rsid w:val="0015116D"/>
    <w:rsid w:val="0015134A"/>
    <w:rsid w:val="001518C4"/>
    <w:rsid w:val="001518FA"/>
    <w:rsid w:val="001520DB"/>
    <w:rsid w:val="001522E1"/>
    <w:rsid w:val="001532F9"/>
    <w:rsid w:val="00153676"/>
    <w:rsid w:val="00153ADB"/>
    <w:rsid w:val="00153D07"/>
    <w:rsid w:val="00154D52"/>
    <w:rsid w:val="00154E1C"/>
    <w:rsid w:val="0015582A"/>
    <w:rsid w:val="00155BB7"/>
    <w:rsid w:val="00155E64"/>
    <w:rsid w:val="0015649A"/>
    <w:rsid w:val="0015686B"/>
    <w:rsid w:val="00156F13"/>
    <w:rsid w:val="00157410"/>
    <w:rsid w:val="00157773"/>
    <w:rsid w:val="001577E7"/>
    <w:rsid w:val="00157E3C"/>
    <w:rsid w:val="00161B0A"/>
    <w:rsid w:val="001621E4"/>
    <w:rsid w:val="0016247A"/>
    <w:rsid w:val="001624ED"/>
    <w:rsid w:val="00162684"/>
    <w:rsid w:val="001628AC"/>
    <w:rsid w:val="00162969"/>
    <w:rsid w:val="00162DCD"/>
    <w:rsid w:val="00162F0C"/>
    <w:rsid w:val="00163137"/>
    <w:rsid w:val="001636C9"/>
    <w:rsid w:val="001638B5"/>
    <w:rsid w:val="00163EDD"/>
    <w:rsid w:val="00164C09"/>
    <w:rsid w:val="00165260"/>
    <w:rsid w:val="00165737"/>
    <w:rsid w:val="00165E61"/>
    <w:rsid w:val="00166139"/>
    <w:rsid w:val="00166162"/>
    <w:rsid w:val="0016628B"/>
    <w:rsid w:val="00166A6E"/>
    <w:rsid w:val="00166F08"/>
    <w:rsid w:val="00167138"/>
    <w:rsid w:val="00167B9D"/>
    <w:rsid w:val="0017026C"/>
    <w:rsid w:val="00171525"/>
    <w:rsid w:val="0017174C"/>
    <w:rsid w:val="00171FEA"/>
    <w:rsid w:val="00172341"/>
    <w:rsid w:val="001731F1"/>
    <w:rsid w:val="0017321C"/>
    <w:rsid w:val="001738B5"/>
    <w:rsid w:val="00173AE4"/>
    <w:rsid w:val="00173CCD"/>
    <w:rsid w:val="001746F3"/>
    <w:rsid w:val="00174725"/>
    <w:rsid w:val="00174DA4"/>
    <w:rsid w:val="0017515C"/>
    <w:rsid w:val="001754E2"/>
    <w:rsid w:val="00176013"/>
    <w:rsid w:val="00176BA3"/>
    <w:rsid w:val="00176CAA"/>
    <w:rsid w:val="00176E12"/>
    <w:rsid w:val="0017720D"/>
    <w:rsid w:val="001773EF"/>
    <w:rsid w:val="0017777F"/>
    <w:rsid w:val="001777C9"/>
    <w:rsid w:val="001779B7"/>
    <w:rsid w:val="00180177"/>
    <w:rsid w:val="00180E33"/>
    <w:rsid w:val="00180F81"/>
    <w:rsid w:val="001812BD"/>
    <w:rsid w:val="001816EA"/>
    <w:rsid w:val="00181F27"/>
    <w:rsid w:val="00182634"/>
    <w:rsid w:val="0018263E"/>
    <w:rsid w:val="00182CBA"/>
    <w:rsid w:val="00182D1A"/>
    <w:rsid w:val="001832B8"/>
    <w:rsid w:val="00183A5A"/>
    <w:rsid w:val="00183CA4"/>
    <w:rsid w:val="001845B3"/>
    <w:rsid w:val="00184964"/>
    <w:rsid w:val="00184D75"/>
    <w:rsid w:val="00185152"/>
    <w:rsid w:val="00185327"/>
    <w:rsid w:val="00186358"/>
    <w:rsid w:val="001867C8"/>
    <w:rsid w:val="001870C9"/>
    <w:rsid w:val="00187E6F"/>
    <w:rsid w:val="00187F89"/>
    <w:rsid w:val="00191343"/>
    <w:rsid w:val="001918A1"/>
    <w:rsid w:val="00191D31"/>
    <w:rsid w:val="00191F2F"/>
    <w:rsid w:val="001920F7"/>
    <w:rsid w:val="0019217E"/>
    <w:rsid w:val="00192475"/>
    <w:rsid w:val="00192CF7"/>
    <w:rsid w:val="00192F67"/>
    <w:rsid w:val="00193069"/>
    <w:rsid w:val="0019311D"/>
    <w:rsid w:val="0019326E"/>
    <w:rsid w:val="00193C0E"/>
    <w:rsid w:val="00193F43"/>
    <w:rsid w:val="001945E1"/>
    <w:rsid w:val="00194998"/>
    <w:rsid w:val="00194A41"/>
    <w:rsid w:val="001963EC"/>
    <w:rsid w:val="001969D0"/>
    <w:rsid w:val="00196D50"/>
    <w:rsid w:val="00197085"/>
    <w:rsid w:val="0019727D"/>
    <w:rsid w:val="00197541"/>
    <w:rsid w:val="001977DC"/>
    <w:rsid w:val="00197C34"/>
    <w:rsid w:val="00197EBB"/>
    <w:rsid w:val="00197ED3"/>
    <w:rsid w:val="00197F99"/>
    <w:rsid w:val="001A1069"/>
    <w:rsid w:val="001A1088"/>
    <w:rsid w:val="001A1121"/>
    <w:rsid w:val="001A11E1"/>
    <w:rsid w:val="001A1937"/>
    <w:rsid w:val="001A1B4B"/>
    <w:rsid w:val="001A1BD0"/>
    <w:rsid w:val="001A1D16"/>
    <w:rsid w:val="001A1F3B"/>
    <w:rsid w:val="001A1FD3"/>
    <w:rsid w:val="001A21F6"/>
    <w:rsid w:val="001A3920"/>
    <w:rsid w:val="001A3A3A"/>
    <w:rsid w:val="001A3CF1"/>
    <w:rsid w:val="001A4C8C"/>
    <w:rsid w:val="001A6420"/>
    <w:rsid w:val="001A66CF"/>
    <w:rsid w:val="001A7769"/>
    <w:rsid w:val="001A7853"/>
    <w:rsid w:val="001B06F9"/>
    <w:rsid w:val="001B0D95"/>
    <w:rsid w:val="001B0F9F"/>
    <w:rsid w:val="001B1A15"/>
    <w:rsid w:val="001B2211"/>
    <w:rsid w:val="001B2452"/>
    <w:rsid w:val="001B24D0"/>
    <w:rsid w:val="001B2A1A"/>
    <w:rsid w:val="001B3284"/>
    <w:rsid w:val="001B3329"/>
    <w:rsid w:val="001B356F"/>
    <w:rsid w:val="001B3621"/>
    <w:rsid w:val="001B37BA"/>
    <w:rsid w:val="001B39B2"/>
    <w:rsid w:val="001B3ABC"/>
    <w:rsid w:val="001B3E66"/>
    <w:rsid w:val="001B3F94"/>
    <w:rsid w:val="001B427A"/>
    <w:rsid w:val="001B4841"/>
    <w:rsid w:val="001B49C4"/>
    <w:rsid w:val="001B4AD1"/>
    <w:rsid w:val="001B5415"/>
    <w:rsid w:val="001B611C"/>
    <w:rsid w:val="001B651C"/>
    <w:rsid w:val="001B7076"/>
    <w:rsid w:val="001B77B5"/>
    <w:rsid w:val="001B786E"/>
    <w:rsid w:val="001B7C18"/>
    <w:rsid w:val="001B7C92"/>
    <w:rsid w:val="001B7CB5"/>
    <w:rsid w:val="001C15A2"/>
    <w:rsid w:val="001C1A99"/>
    <w:rsid w:val="001C2154"/>
    <w:rsid w:val="001C244B"/>
    <w:rsid w:val="001C29EB"/>
    <w:rsid w:val="001C3267"/>
    <w:rsid w:val="001C35CA"/>
    <w:rsid w:val="001C3E73"/>
    <w:rsid w:val="001C415C"/>
    <w:rsid w:val="001C465A"/>
    <w:rsid w:val="001C4D8E"/>
    <w:rsid w:val="001C4FCB"/>
    <w:rsid w:val="001C52EA"/>
    <w:rsid w:val="001C594D"/>
    <w:rsid w:val="001C65E5"/>
    <w:rsid w:val="001C663E"/>
    <w:rsid w:val="001C6A74"/>
    <w:rsid w:val="001C6CFA"/>
    <w:rsid w:val="001C6E09"/>
    <w:rsid w:val="001C73B7"/>
    <w:rsid w:val="001C79E1"/>
    <w:rsid w:val="001C7BA2"/>
    <w:rsid w:val="001D066A"/>
    <w:rsid w:val="001D1022"/>
    <w:rsid w:val="001D1057"/>
    <w:rsid w:val="001D230E"/>
    <w:rsid w:val="001D2978"/>
    <w:rsid w:val="001D2B0D"/>
    <w:rsid w:val="001D2E58"/>
    <w:rsid w:val="001D3164"/>
    <w:rsid w:val="001D345F"/>
    <w:rsid w:val="001D3C56"/>
    <w:rsid w:val="001D44E4"/>
    <w:rsid w:val="001D4677"/>
    <w:rsid w:val="001D467C"/>
    <w:rsid w:val="001D4E58"/>
    <w:rsid w:val="001D5942"/>
    <w:rsid w:val="001D63DF"/>
    <w:rsid w:val="001D6684"/>
    <w:rsid w:val="001D69A8"/>
    <w:rsid w:val="001D6AA9"/>
    <w:rsid w:val="001D77AE"/>
    <w:rsid w:val="001E035F"/>
    <w:rsid w:val="001E07E9"/>
    <w:rsid w:val="001E07F6"/>
    <w:rsid w:val="001E1AB9"/>
    <w:rsid w:val="001E1FCB"/>
    <w:rsid w:val="001E26AE"/>
    <w:rsid w:val="001E2C2D"/>
    <w:rsid w:val="001E2C45"/>
    <w:rsid w:val="001E36BB"/>
    <w:rsid w:val="001E3BF3"/>
    <w:rsid w:val="001E41C1"/>
    <w:rsid w:val="001E4AE0"/>
    <w:rsid w:val="001E5F42"/>
    <w:rsid w:val="001E654D"/>
    <w:rsid w:val="001E655E"/>
    <w:rsid w:val="001E65A9"/>
    <w:rsid w:val="001E672D"/>
    <w:rsid w:val="001E7108"/>
    <w:rsid w:val="001E722D"/>
    <w:rsid w:val="001E7A26"/>
    <w:rsid w:val="001E7F3C"/>
    <w:rsid w:val="001F016D"/>
    <w:rsid w:val="001F032E"/>
    <w:rsid w:val="001F086F"/>
    <w:rsid w:val="001F0D5D"/>
    <w:rsid w:val="001F0EB8"/>
    <w:rsid w:val="001F181C"/>
    <w:rsid w:val="001F1A5F"/>
    <w:rsid w:val="001F2595"/>
    <w:rsid w:val="001F2999"/>
    <w:rsid w:val="001F2D08"/>
    <w:rsid w:val="001F2FB4"/>
    <w:rsid w:val="001F3002"/>
    <w:rsid w:val="001F3406"/>
    <w:rsid w:val="001F3B8A"/>
    <w:rsid w:val="001F3E2C"/>
    <w:rsid w:val="001F47D2"/>
    <w:rsid w:val="001F4C88"/>
    <w:rsid w:val="001F4F95"/>
    <w:rsid w:val="001F532F"/>
    <w:rsid w:val="001F5460"/>
    <w:rsid w:val="001F549E"/>
    <w:rsid w:val="001F5535"/>
    <w:rsid w:val="001F5703"/>
    <w:rsid w:val="001F6366"/>
    <w:rsid w:val="001F654B"/>
    <w:rsid w:val="001F7390"/>
    <w:rsid w:val="001F77B0"/>
    <w:rsid w:val="00200238"/>
    <w:rsid w:val="00200AA5"/>
    <w:rsid w:val="00201574"/>
    <w:rsid w:val="002016E5"/>
    <w:rsid w:val="00201EBF"/>
    <w:rsid w:val="00202435"/>
    <w:rsid w:val="002024E7"/>
    <w:rsid w:val="00203004"/>
    <w:rsid w:val="002033C9"/>
    <w:rsid w:val="0020346A"/>
    <w:rsid w:val="00203597"/>
    <w:rsid w:val="002035FB"/>
    <w:rsid w:val="00203B44"/>
    <w:rsid w:val="00203EC6"/>
    <w:rsid w:val="002040DC"/>
    <w:rsid w:val="00205337"/>
    <w:rsid w:val="0020541E"/>
    <w:rsid w:val="002057CD"/>
    <w:rsid w:val="0020607D"/>
    <w:rsid w:val="00206B57"/>
    <w:rsid w:val="00206D8F"/>
    <w:rsid w:val="002072F0"/>
    <w:rsid w:val="00207658"/>
    <w:rsid w:val="0021009A"/>
    <w:rsid w:val="0021040B"/>
    <w:rsid w:val="0021102B"/>
    <w:rsid w:val="002113F3"/>
    <w:rsid w:val="002117F4"/>
    <w:rsid w:val="00211879"/>
    <w:rsid w:val="00211E08"/>
    <w:rsid w:val="00211FEB"/>
    <w:rsid w:val="00212249"/>
    <w:rsid w:val="00212EE1"/>
    <w:rsid w:val="002130E3"/>
    <w:rsid w:val="0021338F"/>
    <w:rsid w:val="002133FF"/>
    <w:rsid w:val="00213F54"/>
    <w:rsid w:val="00214081"/>
    <w:rsid w:val="00214CB5"/>
    <w:rsid w:val="00215642"/>
    <w:rsid w:val="002156D0"/>
    <w:rsid w:val="0021574F"/>
    <w:rsid w:val="00215AF1"/>
    <w:rsid w:val="00215B74"/>
    <w:rsid w:val="002161D9"/>
    <w:rsid w:val="00216357"/>
    <w:rsid w:val="00216613"/>
    <w:rsid w:val="00216729"/>
    <w:rsid w:val="002167A3"/>
    <w:rsid w:val="00217320"/>
    <w:rsid w:val="0021767A"/>
    <w:rsid w:val="002211AB"/>
    <w:rsid w:val="0022167B"/>
    <w:rsid w:val="0022192E"/>
    <w:rsid w:val="00221A19"/>
    <w:rsid w:val="00222035"/>
    <w:rsid w:val="00222507"/>
    <w:rsid w:val="0022319A"/>
    <w:rsid w:val="00223414"/>
    <w:rsid w:val="00223BD0"/>
    <w:rsid w:val="00223DCA"/>
    <w:rsid w:val="00223E8E"/>
    <w:rsid w:val="00224545"/>
    <w:rsid w:val="002245A8"/>
    <w:rsid w:val="00224689"/>
    <w:rsid w:val="00225006"/>
    <w:rsid w:val="00225143"/>
    <w:rsid w:val="0022519D"/>
    <w:rsid w:val="00225B53"/>
    <w:rsid w:val="00225CCC"/>
    <w:rsid w:val="00225D77"/>
    <w:rsid w:val="002260D4"/>
    <w:rsid w:val="0022654D"/>
    <w:rsid w:val="00226652"/>
    <w:rsid w:val="00226B7B"/>
    <w:rsid w:val="002272F2"/>
    <w:rsid w:val="002275CC"/>
    <w:rsid w:val="0022782F"/>
    <w:rsid w:val="00227EE1"/>
    <w:rsid w:val="00230476"/>
    <w:rsid w:val="002316FE"/>
    <w:rsid w:val="00231CE5"/>
    <w:rsid w:val="002321EC"/>
    <w:rsid w:val="002323CA"/>
    <w:rsid w:val="00232963"/>
    <w:rsid w:val="002329A2"/>
    <w:rsid w:val="0023398A"/>
    <w:rsid w:val="002340BF"/>
    <w:rsid w:val="002340FE"/>
    <w:rsid w:val="002341C0"/>
    <w:rsid w:val="002349A4"/>
    <w:rsid w:val="00234B29"/>
    <w:rsid w:val="002350BD"/>
    <w:rsid w:val="002358C7"/>
    <w:rsid w:val="00235B81"/>
    <w:rsid w:val="002363DE"/>
    <w:rsid w:val="0023650D"/>
    <w:rsid w:val="002365AF"/>
    <w:rsid w:val="00236BD6"/>
    <w:rsid w:val="00236C3A"/>
    <w:rsid w:val="00236EBB"/>
    <w:rsid w:val="002375D9"/>
    <w:rsid w:val="002378E4"/>
    <w:rsid w:val="00237FE9"/>
    <w:rsid w:val="002412F2"/>
    <w:rsid w:val="0024236F"/>
    <w:rsid w:val="00242BB2"/>
    <w:rsid w:val="00242E0E"/>
    <w:rsid w:val="00243575"/>
    <w:rsid w:val="002437B8"/>
    <w:rsid w:val="00243BB9"/>
    <w:rsid w:val="00243CF7"/>
    <w:rsid w:val="00244040"/>
    <w:rsid w:val="002445D1"/>
    <w:rsid w:val="002450A3"/>
    <w:rsid w:val="0024551A"/>
    <w:rsid w:val="00245894"/>
    <w:rsid w:val="00245EEC"/>
    <w:rsid w:val="00246259"/>
    <w:rsid w:val="00246647"/>
    <w:rsid w:val="00246ED7"/>
    <w:rsid w:val="00246F79"/>
    <w:rsid w:val="0024717B"/>
    <w:rsid w:val="002471B4"/>
    <w:rsid w:val="00247A01"/>
    <w:rsid w:val="00250B65"/>
    <w:rsid w:val="002513E3"/>
    <w:rsid w:val="002518DB"/>
    <w:rsid w:val="00251FC0"/>
    <w:rsid w:val="00252022"/>
    <w:rsid w:val="00252204"/>
    <w:rsid w:val="002523A3"/>
    <w:rsid w:val="00252849"/>
    <w:rsid w:val="00253227"/>
    <w:rsid w:val="00253A09"/>
    <w:rsid w:val="0025400C"/>
    <w:rsid w:val="00254030"/>
    <w:rsid w:val="00254487"/>
    <w:rsid w:val="00254B2B"/>
    <w:rsid w:val="00255036"/>
    <w:rsid w:val="0025510E"/>
    <w:rsid w:val="002551A3"/>
    <w:rsid w:val="002552EB"/>
    <w:rsid w:val="002557DA"/>
    <w:rsid w:val="00255858"/>
    <w:rsid w:val="002560FE"/>
    <w:rsid w:val="002561F4"/>
    <w:rsid w:val="002566B4"/>
    <w:rsid w:val="002569C1"/>
    <w:rsid w:val="00256AB7"/>
    <w:rsid w:val="00256BDD"/>
    <w:rsid w:val="00256C30"/>
    <w:rsid w:val="00256C3A"/>
    <w:rsid w:val="00257644"/>
    <w:rsid w:val="00257CD5"/>
    <w:rsid w:val="00260388"/>
    <w:rsid w:val="00260898"/>
    <w:rsid w:val="002608B2"/>
    <w:rsid w:val="00260B72"/>
    <w:rsid w:val="00260D42"/>
    <w:rsid w:val="0026114B"/>
    <w:rsid w:val="002617D2"/>
    <w:rsid w:val="002640FA"/>
    <w:rsid w:val="00264586"/>
    <w:rsid w:val="002648D1"/>
    <w:rsid w:val="002649D2"/>
    <w:rsid w:val="00264A73"/>
    <w:rsid w:val="002667C2"/>
    <w:rsid w:val="0027010D"/>
    <w:rsid w:val="00270210"/>
    <w:rsid w:val="002705E2"/>
    <w:rsid w:val="00270C0B"/>
    <w:rsid w:val="00270E8E"/>
    <w:rsid w:val="002712B0"/>
    <w:rsid w:val="002720E2"/>
    <w:rsid w:val="002725CE"/>
    <w:rsid w:val="00273078"/>
    <w:rsid w:val="0027381E"/>
    <w:rsid w:val="002738E8"/>
    <w:rsid w:val="002739CE"/>
    <w:rsid w:val="00273ABB"/>
    <w:rsid w:val="0027436D"/>
    <w:rsid w:val="00274440"/>
    <w:rsid w:val="00274858"/>
    <w:rsid w:val="00274E5D"/>
    <w:rsid w:val="00275C6E"/>
    <w:rsid w:val="00275D32"/>
    <w:rsid w:val="00276114"/>
    <w:rsid w:val="00276312"/>
    <w:rsid w:val="00276537"/>
    <w:rsid w:val="002766CB"/>
    <w:rsid w:val="00276AF1"/>
    <w:rsid w:val="00276B86"/>
    <w:rsid w:val="0027745D"/>
    <w:rsid w:val="00277787"/>
    <w:rsid w:val="00277A20"/>
    <w:rsid w:val="00277E4F"/>
    <w:rsid w:val="00277E5E"/>
    <w:rsid w:val="00281B98"/>
    <w:rsid w:val="00281C32"/>
    <w:rsid w:val="0028215C"/>
    <w:rsid w:val="00283380"/>
    <w:rsid w:val="00283484"/>
    <w:rsid w:val="00283801"/>
    <w:rsid w:val="00283D0B"/>
    <w:rsid w:val="0028475F"/>
    <w:rsid w:val="00284F48"/>
    <w:rsid w:val="00285210"/>
    <w:rsid w:val="00285782"/>
    <w:rsid w:val="00285785"/>
    <w:rsid w:val="00285844"/>
    <w:rsid w:val="00285B64"/>
    <w:rsid w:val="002860F3"/>
    <w:rsid w:val="0028623C"/>
    <w:rsid w:val="002862A4"/>
    <w:rsid w:val="002865D8"/>
    <w:rsid w:val="00286973"/>
    <w:rsid w:val="00286CF2"/>
    <w:rsid w:val="00287062"/>
    <w:rsid w:val="0028715D"/>
    <w:rsid w:val="002876CF"/>
    <w:rsid w:val="00290B77"/>
    <w:rsid w:val="002912F6"/>
    <w:rsid w:val="00291541"/>
    <w:rsid w:val="002919AF"/>
    <w:rsid w:val="00292B20"/>
    <w:rsid w:val="00292C0A"/>
    <w:rsid w:val="00292CCA"/>
    <w:rsid w:val="00293C72"/>
    <w:rsid w:val="00294166"/>
    <w:rsid w:val="0029483B"/>
    <w:rsid w:val="00294BA1"/>
    <w:rsid w:val="00294D14"/>
    <w:rsid w:val="00295490"/>
    <w:rsid w:val="002954A2"/>
    <w:rsid w:val="0029559B"/>
    <w:rsid w:val="00295851"/>
    <w:rsid w:val="00295B55"/>
    <w:rsid w:val="00295D09"/>
    <w:rsid w:val="00296232"/>
    <w:rsid w:val="00296ABE"/>
    <w:rsid w:val="0029757A"/>
    <w:rsid w:val="002A01EF"/>
    <w:rsid w:val="002A0A6F"/>
    <w:rsid w:val="002A1179"/>
    <w:rsid w:val="002A14BF"/>
    <w:rsid w:val="002A1BC8"/>
    <w:rsid w:val="002A1CE8"/>
    <w:rsid w:val="002A1D81"/>
    <w:rsid w:val="002A1F46"/>
    <w:rsid w:val="002A299D"/>
    <w:rsid w:val="002A2DC0"/>
    <w:rsid w:val="002A3091"/>
    <w:rsid w:val="002A3669"/>
    <w:rsid w:val="002A3A81"/>
    <w:rsid w:val="002A4387"/>
    <w:rsid w:val="002A454A"/>
    <w:rsid w:val="002A46DF"/>
    <w:rsid w:val="002A471C"/>
    <w:rsid w:val="002A4881"/>
    <w:rsid w:val="002A4C86"/>
    <w:rsid w:val="002A4CFA"/>
    <w:rsid w:val="002A4D8B"/>
    <w:rsid w:val="002A54C8"/>
    <w:rsid w:val="002A5C26"/>
    <w:rsid w:val="002A5F0D"/>
    <w:rsid w:val="002A61BA"/>
    <w:rsid w:val="002A64EB"/>
    <w:rsid w:val="002A6747"/>
    <w:rsid w:val="002A69BD"/>
    <w:rsid w:val="002A6B00"/>
    <w:rsid w:val="002A6C64"/>
    <w:rsid w:val="002B01B8"/>
    <w:rsid w:val="002B02E5"/>
    <w:rsid w:val="002B0BE1"/>
    <w:rsid w:val="002B10B4"/>
    <w:rsid w:val="002B11C2"/>
    <w:rsid w:val="002B1301"/>
    <w:rsid w:val="002B2355"/>
    <w:rsid w:val="002B2BDF"/>
    <w:rsid w:val="002B2E3C"/>
    <w:rsid w:val="002B3446"/>
    <w:rsid w:val="002B36A0"/>
    <w:rsid w:val="002B3CC1"/>
    <w:rsid w:val="002B3ECD"/>
    <w:rsid w:val="002B4698"/>
    <w:rsid w:val="002B4DC1"/>
    <w:rsid w:val="002B4FB1"/>
    <w:rsid w:val="002B5095"/>
    <w:rsid w:val="002B53A6"/>
    <w:rsid w:val="002B5CF4"/>
    <w:rsid w:val="002B6526"/>
    <w:rsid w:val="002B668B"/>
    <w:rsid w:val="002B68B6"/>
    <w:rsid w:val="002B6E11"/>
    <w:rsid w:val="002B7255"/>
    <w:rsid w:val="002B7278"/>
    <w:rsid w:val="002B75B7"/>
    <w:rsid w:val="002B76ED"/>
    <w:rsid w:val="002B7F2F"/>
    <w:rsid w:val="002B7F5A"/>
    <w:rsid w:val="002C0680"/>
    <w:rsid w:val="002C0EF4"/>
    <w:rsid w:val="002C1B97"/>
    <w:rsid w:val="002C1C91"/>
    <w:rsid w:val="002C240E"/>
    <w:rsid w:val="002C25E2"/>
    <w:rsid w:val="002C2A9C"/>
    <w:rsid w:val="002C33A6"/>
    <w:rsid w:val="002C3F56"/>
    <w:rsid w:val="002C4C3F"/>
    <w:rsid w:val="002C569D"/>
    <w:rsid w:val="002C6197"/>
    <w:rsid w:val="002C6875"/>
    <w:rsid w:val="002C68E1"/>
    <w:rsid w:val="002C6CE9"/>
    <w:rsid w:val="002C74EE"/>
    <w:rsid w:val="002C7AAB"/>
    <w:rsid w:val="002C7E7B"/>
    <w:rsid w:val="002D0241"/>
    <w:rsid w:val="002D11E8"/>
    <w:rsid w:val="002D12B9"/>
    <w:rsid w:val="002D1F08"/>
    <w:rsid w:val="002D2495"/>
    <w:rsid w:val="002D2501"/>
    <w:rsid w:val="002D2E62"/>
    <w:rsid w:val="002D307D"/>
    <w:rsid w:val="002D3563"/>
    <w:rsid w:val="002D38A2"/>
    <w:rsid w:val="002D3A38"/>
    <w:rsid w:val="002D3C97"/>
    <w:rsid w:val="002D3E1A"/>
    <w:rsid w:val="002D40EE"/>
    <w:rsid w:val="002D4480"/>
    <w:rsid w:val="002D4A53"/>
    <w:rsid w:val="002D5502"/>
    <w:rsid w:val="002D57A6"/>
    <w:rsid w:val="002D58D1"/>
    <w:rsid w:val="002D5F59"/>
    <w:rsid w:val="002D6AD2"/>
    <w:rsid w:val="002D701C"/>
    <w:rsid w:val="002D7270"/>
    <w:rsid w:val="002D77B9"/>
    <w:rsid w:val="002E0277"/>
    <w:rsid w:val="002E0726"/>
    <w:rsid w:val="002E1382"/>
    <w:rsid w:val="002E1B01"/>
    <w:rsid w:val="002E1B2B"/>
    <w:rsid w:val="002E1D1C"/>
    <w:rsid w:val="002E1E42"/>
    <w:rsid w:val="002E239C"/>
    <w:rsid w:val="002E2526"/>
    <w:rsid w:val="002E2945"/>
    <w:rsid w:val="002E2967"/>
    <w:rsid w:val="002E33FE"/>
    <w:rsid w:val="002E35F7"/>
    <w:rsid w:val="002E36D6"/>
    <w:rsid w:val="002E4140"/>
    <w:rsid w:val="002E49A1"/>
    <w:rsid w:val="002E4A02"/>
    <w:rsid w:val="002E4A76"/>
    <w:rsid w:val="002E4F3F"/>
    <w:rsid w:val="002E522F"/>
    <w:rsid w:val="002E52D6"/>
    <w:rsid w:val="002E52F9"/>
    <w:rsid w:val="002E53EB"/>
    <w:rsid w:val="002E55DB"/>
    <w:rsid w:val="002E5B8F"/>
    <w:rsid w:val="002E5E20"/>
    <w:rsid w:val="002E5F6E"/>
    <w:rsid w:val="002E6589"/>
    <w:rsid w:val="002E6A04"/>
    <w:rsid w:val="002E6B05"/>
    <w:rsid w:val="002E7293"/>
    <w:rsid w:val="002E79A0"/>
    <w:rsid w:val="002F017A"/>
    <w:rsid w:val="002F0C10"/>
    <w:rsid w:val="002F108D"/>
    <w:rsid w:val="002F18CA"/>
    <w:rsid w:val="002F1E08"/>
    <w:rsid w:val="002F1E96"/>
    <w:rsid w:val="002F211C"/>
    <w:rsid w:val="002F2817"/>
    <w:rsid w:val="002F2C7D"/>
    <w:rsid w:val="002F2FC6"/>
    <w:rsid w:val="002F356C"/>
    <w:rsid w:val="002F4032"/>
    <w:rsid w:val="002F4248"/>
    <w:rsid w:val="002F46A2"/>
    <w:rsid w:val="002F4AA2"/>
    <w:rsid w:val="002F4EA3"/>
    <w:rsid w:val="002F5186"/>
    <w:rsid w:val="002F539B"/>
    <w:rsid w:val="002F5865"/>
    <w:rsid w:val="002F5945"/>
    <w:rsid w:val="002F5D95"/>
    <w:rsid w:val="002F6513"/>
    <w:rsid w:val="002F678E"/>
    <w:rsid w:val="002F6EDA"/>
    <w:rsid w:val="002F7136"/>
    <w:rsid w:val="002F71AE"/>
    <w:rsid w:val="002F7989"/>
    <w:rsid w:val="002F7F80"/>
    <w:rsid w:val="002F7FBD"/>
    <w:rsid w:val="0030002E"/>
    <w:rsid w:val="003003CB"/>
    <w:rsid w:val="0030055B"/>
    <w:rsid w:val="00300A3E"/>
    <w:rsid w:val="00300D01"/>
    <w:rsid w:val="00301049"/>
    <w:rsid w:val="003010CC"/>
    <w:rsid w:val="003010D4"/>
    <w:rsid w:val="0030138A"/>
    <w:rsid w:val="003013EF"/>
    <w:rsid w:val="00301779"/>
    <w:rsid w:val="00301DFF"/>
    <w:rsid w:val="003025C9"/>
    <w:rsid w:val="00302CBE"/>
    <w:rsid w:val="00302F6E"/>
    <w:rsid w:val="003046B9"/>
    <w:rsid w:val="00304A18"/>
    <w:rsid w:val="003051F6"/>
    <w:rsid w:val="00305253"/>
    <w:rsid w:val="0030578E"/>
    <w:rsid w:val="00305AF2"/>
    <w:rsid w:val="00306760"/>
    <w:rsid w:val="00306873"/>
    <w:rsid w:val="003068A8"/>
    <w:rsid w:val="00306AD7"/>
    <w:rsid w:val="00306AF6"/>
    <w:rsid w:val="00306D2F"/>
    <w:rsid w:val="00306D61"/>
    <w:rsid w:val="00307633"/>
    <w:rsid w:val="00307845"/>
    <w:rsid w:val="00307C20"/>
    <w:rsid w:val="00307C78"/>
    <w:rsid w:val="00307E11"/>
    <w:rsid w:val="00310312"/>
    <w:rsid w:val="0031092E"/>
    <w:rsid w:val="003112EA"/>
    <w:rsid w:val="00311317"/>
    <w:rsid w:val="00311D8A"/>
    <w:rsid w:val="00311F7E"/>
    <w:rsid w:val="00312310"/>
    <w:rsid w:val="00312411"/>
    <w:rsid w:val="003128ED"/>
    <w:rsid w:val="00312AD4"/>
    <w:rsid w:val="003131EE"/>
    <w:rsid w:val="00313426"/>
    <w:rsid w:val="0031345E"/>
    <w:rsid w:val="0031370E"/>
    <w:rsid w:val="00313BDF"/>
    <w:rsid w:val="00313EAF"/>
    <w:rsid w:val="0031407E"/>
    <w:rsid w:val="0031427A"/>
    <w:rsid w:val="0031498C"/>
    <w:rsid w:val="003149AE"/>
    <w:rsid w:val="00314CA5"/>
    <w:rsid w:val="00314F24"/>
    <w:rsid w:val="00315386"/>
    <w:rsid w:val="003153C4"/>
    <w:rsid w:val="00315516"/>
    <w:rsid w:val="0031685E"/>
    <w:rsid w:val="00316ABE"/>
    <w:rsid w:val="00317D01"/>
    <w:rsid w:val="00317E41"/>
    <w:rsid w:val="00317F68"/>
    <w:rsid w:val="00320171"/>
    <w:rsid w:val="00321274"/>
    <w:rsid w:val="003215D0"/>
    <w:rsid w:val="00321738"/>
    <w:rsid w:val="00321759"/>
    <w:rsid w:val="00321FF2"/>
    <w:rsid w:val="003223B4"/>
    <w:rsid w:val="00322734"/>
    <w:rsid w:val="0032299B"/>
    <w:rsid w:val="00322FF7"/>
    <w:rsid w:val="00323065"/>
    <w:rsid w:val="00323E6A"/>
    <w:rsid w:val="00323E7A"/>
    <w:rsid w:val="00323F60"/>
    <w:rsid w:val="003245CD"/>
    <w:rsid w:val="00324B7D"/>
    <w:rsid w:val="00324E5C"/>
    <w:rsid w:val="003257AC"/>
    <w:rsid w:val="003257DC"/>
    <w:rsid w:val="0032598F"/>
    <w:rsid w:val="00325C9D"/>
    <w:rsid w:val="003263E9"/>
    <w:rsid w:val="003264FB"/>
    <w:rsid w:val="0032690F"/>
    <w:rsid w:val="0032699B"/>
    <w:rsid w:val="00327599"/>
    <w:rsid w:val="003277D6"/>
    <w:rsid w:val="003309D1"/>
    <w:rsid w:val="0033102C"/>
    <w:rsid w:val="003318BD"/>
    <w:rsid w:val="00332869"/>
    <w:rsid w:val="00332B94"/>
    <w:rsid w:val="00332E1B"/>
    <w:rsid w:val="00332FAC"/>
    <w:rsid w:val="003336A3"/>
    <w:rsid w:val="00333CE2"/>
    <w:rsid w:val="00333EB6"/>
    <w:rsid w:val="00334952"/>
    <w:rsid w:val="00334B6C"/>
    <w:rsid w:val="00334C1D"/>
    <w:rsid w:val="00335446"/>
    <w:rsid w:val="0033617B"/>
    <w:rsid w:val="00336227"/>
    <w:rsid w:val="003371A4"/>
    <w:rsid w:val="00337CC4"/>
    <w:rsid w:val="00337D7F"/>
    <w:rsid w:val="00337FD0"/>
    <w:rsid w:val="003408E6"/>
    <w:rsid w:val="00340C5E"/>
    <w:rsid w:val="00341198"/>
    <w:rsid w:val="003414D1"/>
    <w:rsid w:val="003419BB"/>
    <w:rsid w:val="00341EC1"/>
    <w:rsid w:val="003420E0"/>
    <w:rsid w:val="0034296E"/>
    <w:rsid w:val="00342ABC"/>
    <w:rsid w:val="00342EF6"/>
    <w:rsid w:val="003434EB"/>
    <w:rsid w:val="003444AC"/>
    <w:rsid w:val="003447DB"/>
    <w:rsid w:val="00345265"/>
    <w:rsid w:val="00345460"/>
    <w:rsid w:val="0034585E"/>
    <w:rsid w:val="003461CC"/>
    <w:rsid w:val="00350099"/>
    <w:rsid w:val="003500E1"/>
    <w:rsid w:val="003501FE"/>
    <w:rsid w:val="003507EB"/>
    <w:rsid w:val="00351114"/>
    <w:rsid w:val="003517A8"/>
    <w:rsid w:val="0035211B"/>
    <w:rsid w:val="00353533"/>
    <w:rsid w:val="00353577"/>
    <w:rsid w:val="003539C1"/>
    <w:rsid w:val="00353F40"/>
    <w:rsid w:val="00353F68"/>
    <w:rsid w:val="00354DB9"/>
    <w:rsid w:val="00354F46"/>
    <w:rsid w:val="003553BB"/>
    <w:rsid w:val="003558BF"/>
    <w:rsid w:val="00355D27"/>
    <w:rsid w:val="00357744"/>
    <w:rsid w:val="00357F12"/>
    <w:rsid w:val="00360194"/>
    <w:rsid w:val="003602CD"/>
    <w:rsid w:val="003608E5"/>
    <w:rsid w:val="003609C6"/>
    <w:rsid w:val="00360B26"/>
    <w:rsid w:val="00361AF2"/>
    <w:rsid w:val="00361C87"/>
    <w:rsid w:val="00361D3C"/>
    <w:rsid w:val="0036215B"/>
    <w:rsid w:val="00362915"/>
    <w:rsid w:val="00362D0F"/>
    <w:rsid w:val="00362F10"/>
    <w:rsid w:val="00363709"/>
    <w:rsid w:val="00363CBF"/>
    <w:rsid w:val="00364260"/>
    <w:rsid w:val="003648EF"/>
    <w:rsid w:val="00364AFB"/>
    <w:rsid w:val="00365242"/>
    <w:rsid w:val="00365D34"/>
    <w:rsid w:val="00366826"/>
    <w:rsid w:val="0036773A"/>
    <w:rsid w:val="00367960"/>
    <w:rsid w:val="00367FCD"/>
    <w:rsid w:val="003701BA"/>
    <w:rsid w:val="00370E6D"/>
    <w:rsid w:val="00370F09"/>
    <w:rsid w:val="00371047"/>
    <w:rsid w:val="003710B3"/>
    <w:rsid w:val="003714CE"/>
    <w:rsid w:val="0037152C"/>
    <w:rsid w:val="0037224C"/>
    <w:rsid w:val="003724F2"/>
    <w:rsid w:val="00372588"/>
    <w:rsid w:val="0037278F"/>
    <w:rsid w:val="00372A0B"/>
    <w:rsid w:val="00372AF9"/>
    <w:rsid w:val="00372C54"/>
    <w:rsid w:val="00372D0C"/>
    <w:rsid w:val="003731D4"/>
    <w:rsid w:val="0037348C"/>
    <w:rsid w:val="00373636"/>
    <w:rsid w:val="00373E41"/>
    <w:rsid w:val="003742C3"/>
    <w:rsid w:val="003745D0"/>
    <w:rsid w:val="00374E48"/>
    <w:rsid w:val="003750B5"/>
    <w:rsid w:val="003751D8"/>
    <w:rsid w:val="0037573A"/>
    <w:rsid w:val="00375E32"/>
    <w:rsid w:val="0037664B"/>
    <w:rsid w:val="00376BD7"/>
    <w:rsid w:val="00376EB7"/>
    <w:rsid w:val="00377276"/>
    <w:rsid w:val="00377681"/>
    <w:rsid w:val="00381016"/>
    <w:rsid w:val="00381833"/>
    <w:rsid w:val="00381835"/>
    <w:rsid w:val="00381AE4"/>
    <w:rsid w:val="00381B68"/>
    <w:rsid w:val="00381B72"/>
    <w:rsid w:val="00381C1A"/>
    <w:rsid w:val="003821F3"/>
    <w:rsid w:val="003823BF"/>
    <w:rsid w:val="00382506"/>
    <w:rsid w:val="00382749"/>
    <w:rsid w:val="00382CD9"/>
    <w:rsid w:val="00382FE0"/>
    <w:rsid w:val="003835CA"/>
    <w:rsid w:val="00384122"/>
    <w:rsid w:val="00384258"/>
    <w:rsid w:val="003845F4"/>
    <w:rsid w:val="00384E61"/>
    <w:rsid w:val="00385101"/>
    <w:rsid w:val="00385E08"/>
    <w:rsid w:val="00385EF7"/>
    <w:rsid w:val="003861B9"/>
    <w:rsid w:val="0038627D"/>
    <w:rsid w:val="0038628E"/>
    <w:rsid w:val="003866BA"/>
    <w:rsid w:val="00386C86"/>
    <w:rsid w:val="003871A1"/>
    <w:rsid w:val="003874C8"/>
    <w:rsid w:val="0038751E"/>
    <w:rsid w:val="00387811"/>
    <w:rsid w:val="00387861"/>
    <w:rsid w:val="00387D21"/>
    <w:rsid w:val="00387D3C"/>
    <w:rsid w:val="00390142"/>
    <w:rsid w:val="0039063D"/>
    <w:rsid w:val="00390982"/>
    <w:rsid w:val="00390BDB"/>
    <w:rsid w:val="00390C4C"/>
    <w:rsid w:val="00390CCE"/>
    <w:rsid w:val="003914DB"/>
    <w:rsid w:val="00391687"/>
    <w:rsid w:val="00392055"/>
    <w:rsid w:val="00392177"/>
    <w:rsid w:val="003924C4"/>
    <w:rsid w:val="00392E48"/>
    <w:rsid w:val="00393019"/>
    <w:rsid w:val="0039354E"/>
    <w:rsid w:val="003938B3"/>
    <w:rsid w:val="00393989"/>
    <w:rsid w:val="00393CB0"/>
    <w:rsid w:val="00393CBE"/>
    <w:rsid w:val="00393E4D"/>
    <w:rsid w:val="003946B2"/>
    <w:rsid w:val="003949C5"/>
    <w:rsid w:val="00394BC3"/>
    <w:rsid w:val="00394E9D"/>
    <w:rsid w:val="00395B7C"/>
    <w:rsid w:val="00396C29"/>
    <w:rsid w:val="00396C4E"/>
    <w:rsid w:val="00396E2E"/>
    <w:rsid w:val="00397639"/>
    <w:rsid w:val="003978B8"/>
    <w:rsid w:val="00397AC1"/>
    <w:rsid w:val="00397F0F"/>
    <w:rsid w:val="003A0205"/>
    <w:rsid w:val="003A08EA"/>
    <w:rsid w:val="003A0954"/>
    <w:rsid w:val="003A0A61"/>
    <w:rsid w:val="003A0D15"/>
    <w:rsid w:val="003A0DE3"/>
    <w:rsid w:val="003A0F8E"/>
    <w:rsid w:val="003A14C5"/>
    <w:rsid w:val="003A18C1"/>
    <w:rsid w:val="003A1E8D"/>
    <w:rsid w:val="003A256C"/>
    <w:rsid w:val="003A2671"/>
    <w:rsid w:val="003A29B8"/>
    <w:rsid w:val="003A2A2F"/>
    <w:rsid w:val="003A3AA7"/>
    <w:rsid w:val="003A43CF"/>
    <w:rsid w:val="003A4545"/>
    <w:rsid w:val="003A4552"/>
    <w:rsid w:val="003A4911"/>
    <w:rsid w:val="003A544D"/>
    <w:rsid w:val="003A59B5"/>
    <w:rsid w:val="003A5ACE"/>
    <w:rsid w:val="003A5C33"/>
    <w:rsid w:val="003A5E73"/>
    <w:rsid w:val="003A71C7"/>
    <w:rsid w:val="003A77C1"/>
    <w:rsid w:val="003A7FA4"/>
    <w:rsid w:val="003B00E2"/>
    <w:rsid w:val="003B01EE"/>
    <w:rsid w:val="003B022B"/>
    <w:rsid w:val="003B06BE"/>
    <w:rsid w:val="003B0CE8"/>
    <w:rsid w:val="003B1344"/>
    <w:rsid w:val="003B15CC"/>
    <w:rsid w:val="003B1D4B"/>
    <w:rsid w:val="003B1EFB"/>
    <w:rsid w:val="003B21E7"/>
    <w:rsid w:val="003B2A8E"/>
    <w:rsid w:val="003B2F36"/>
    <w:rsid w:val="003B2FAB"/>
    <w:rsid w:val="003B2FE4"/>
    <w:rsid w:val="003B3D55"/>
    <w:rsid w:val="003B3FBE"/>
    <w:rsid w:val="003B40EC"/>
    <w:rsid w:val="003B469B"/>
    <w:rsid w:val="003B501F"/>
    <w:rsid w:val="003B50A1"/>
    <w:rsid w:val="003B544E"/>
    <w:rsid w:val="003B5D18"/>
    <w:rsid w:val="003B642D"/>
    <w:rsid w:val="003B64CA"/>
    <w:rsid w:val="003B65FF"/>
    <w:rsid w:val="003B67CC"/>
    <w:rsid w:val="003B6856"/>
    <w:rsid w:val="003B68EC"/>
    <w:rsid w:val="003B6959"/>
    <w:rsid w:val="003B7180"/>
    <w:rsid w:val="003B7F40"/>
    <w:rsid w:val="003C18EA"/>
    <w:rsid w:val="003C18EB"/>
    <w:rsid w:val="003C1FBC"/>
    <w:rsid w:val="003C3AEA"/>
    <w:rsid w:val="003C4131"/>
    <w:rsid w:val="003C46BD"/>
    <w:rsid w:val="003C4E73"/>
    <w:rsid w:val="003C513D"/>
    <w:rsid w:val="003C56AD"/>
    <w:rsid w:val="003C57F5"/>
    <w:rsid w:val="003C5A8F"/>
    <w:rsid w:val="003C650A"/>
    <w:rsid w:val="003C6574"/>
    <w:rsid w:val="003C7463"/>
    <w:rsid w:val="003C76DB"/>
    <w:rsid w:val="003C784B"/>
    <w:rsid w:val="003C7AB6"/>
    <w:rsid w:val="003D027A"/>
    <w:rsid w:val="003D049E"/>
    <w:rsid w:val="003D0697"/>
    <w:rsid w:val="003D0F24"/>
    <w:rsid w:val="003D15C4"/>
    <w:rsid w:val="003D184A"/>
    <w:rsid w:val="003D1ACB"/>
    <w:rsid w:val="003D1F8F"/>
    <w:rsid w:val="003D2010"/>
    <w:rsid w:val="003D2548"/>
    <w:rsid w:val="003D2563"/>
    <w:rsid w:val="003D28A2"/>
    <w:rsid w:val="003D2915"/>
    <w:rsid w:val="003D2D76"/>
    <w:rsid w:val="003D3505"/>
    <w:rsid w:val="003D35B5"/>
    <w:rsid w:val="003D37D7"/>
    <w:rsid w:val="003D380A"/>
    <w:rsid w:val="003D3A30"/>
    <w:rsid w:val="003D3C2B"/>
    <w:rsid w:val="003D4150"/>
    <w:rsid w:val="003D4D85"/>
    <w:rsid w:val="003D500E"/>
    <w:rsid w:val="003D5068"/>
    <w:rsid w:val="003D5296"/>
    <w:rsid w:val="003D5D33"/>
    <w:rsid w:val="003D5E1E"/>
    <w:rsid w:val="003D63C9"/>
    <w:rsid w:val="003D64C0"/>
    <w:rsid w:val="003D7007"/>
    <w:rsid w:val="003D7011"/>
    <w:rsid w:val="003D7DD7"/>
    <w:rsid w:val="003D7F51"/>
    <w:rsid w:val="003E00C2"/>
    <w:rsid w:val="003E0376"/>
    <w:rsid w:val="003E0921"/>
    <w:rsid w:val="003E0CE7"/>
    <w:rsid w:val="003E0F40"/>
    <w:rsid w:val="003E187C"/>
    <w:rsid w:val="003E1AC5"/>
    <w:rsid w:val="003E1F25"/>
    <w:rsid w:val="003E3009"/>
    <w:rsid w:val="003E37CC"/>
    <w:rsid w:val="003E3972"/>
    <w:rsid w:val="003E3F4A"/>
    <w:rsid w:val="003E444E"/>
    <w:rsid w:val="003E464A"/>
    <w:rsid w:val="003E4C3C"/>
    <w:rsid w:val="003E52C8"/>
    <w:rsid w:val="003E557F"/>
    <w:rsid w:val="003E5657"/>
    <w:rsid w:val="003E598F"/>
    <w:rsid w:val="003E5FD2"/>
    <w:rsid w:val="003E63C8"/>
    <w:rsid w:val="003E649C"/>
    <w:rsid w:val="003E64F4"/>
    <w:rsid w:val="003E6667"/>
    <w:rsid w:val="003E68A3"/>
    <w:rsid w:val="003E7245"/>
    <w:rsid w:val="003E73D5"/>
    <w:rsid w:val="003E766E"/>
    <w:rsid w:val="003E785C"/>
    <w:rsid w:val="003E7865"/>
    <w:rsid w:val="003E79FD"/>
    <w:rsid w:val="003F0097"/>
    <w:rsid w:val="003F0AD6"/>
    <w:rsid w:val="003F0FEA"/>
    <w:rsid w:val="003F1320"/>
    <w:rsid w:val="003F2167"/>
    <w:rsid w:val="003F33C8"/>
    <w:rsid w:val="003F3A15"/>
    <w:rsid w:val="003F4529"/>
    <w:rsid w:val="003F57E6"/>
    <w:rsid w:val="003F67DC"/>
    <w:rsid w:val="003F6DFE"/>
    <w:rsid w:val="003F75C0"/>
    <w:rsid w:val="00400023"/>
    <w:rsid w:val="00400770"/>
    <w:rsid w:val="00400BF7"/>
    <w:rsid w:val="0040180D"/>
    <w:rsid w:val="00401A61"/>
    <w:rsid w:val="00401BB6"/>
    <w:rsid w:val="0040204B"/>
    <w:rsid w:val="0040276A"/>
    <w:rsid w:val="00402C8E"/>
    <w:rsid w:val="00402CE5"/>
    <w:rsid w:val="004030B4"/>
    <w:rsid w:val="004034C7"/>
    <w:rsid w:val="00403798"/>
    <w:rsid w:val="00403E02"/>
    <w:rsid w:val="00403F50"/>
    <w:rsid w:val="00404B6B"/>
    <w:rsid w:val="00405AC2"/>
    <w:rsid w:val="00405E7D"/>
    <w:rsid w:val="00405ED3"/>
    <w:rsid w:val="00406783"/>
    <w:rsid w:val="00406D1C"/>
    <w:rsid w:val="00406EC5"/>
    <w:rsid w:val="00407438"/>
    <w:rsid w:val="00407D1C"/>
    <w:rsid w:val="004100F8"/>
    <w:rsid w:val="004106BE"/>
    <w:rsid w:val="0041074F"/>
    <w:rsid w:val="00411EAC"/>
    <w:rsid w:val="004124AE"/>
    <w:rsid w:val="00412969"/>
    <w:rsid w:val="00412B0E"/>
    <w:rsid w:val="00412CC3"/>
    <w:rsid w:val="0041326A"/>
    <w:rsid w:val="00413318"/>
    <w:rsid w:val="00413504"/>
    <w:rsid w:val="00413991"/>
    <w:rsid w:val="00414699"/>
    <w:rsid w:val="004147B0"/>
    <w:rsid w:val="00415162"/>
    <w:rsid w:val="0041607E"/>
    <w:rsid w:val="0041644B"/>
    <w:rsid w:val="00416E95"/>
    <w:rsid w:val="00417410"/>
    <w:rsid w:val="004207F7"/>
    <w:rsid w:val="004209DF"/>
    <w:rsid w:val="00420D2F"/>
    <w:rsid w:val="004213A9"/>
    <w:rsid w:val="00421C56"/>
    <w:rsid w:val="00422EF3"/>
    <w:rsid w:val="0042300F"/>
    <w:rsid w:val="0042346E"/>
    <w:rsid w:val="00423536"/>
    <w:rsid w:val="004243BB"/>
    <w:rsid w:val="00424BB3"/>
    <w:rsid w:val="00424BE9"/>
    <w:rsid w:val="00424E02"/>
    <w:rsid w:val="00424E23"/>
    <w:rsid w:val="00426B4F"/>
    <w:rsid w:val="00426D9C"/>
    <w:rsid w:val="00427B8D"/>
    <w:rsid w:val="00430327"/>
    <w:rsid w:val="00430D08"/>
    <w:rsid w:val="00430E2A"/>
    <w:rsid w:val="004316CD"/>
    <w:rsid w:val="00431CDA"/>
    <w:rsid w:val="00431CFE"/>
    <w:rsid w:val="00431D52"/>
    <w:rsid w:val="00431EDF"/>
    <w:rsid w:val="004328E0"/>
    <w:rsid w:val="004330C9"/>
    <w:rsid w:val="00433783"/>
    <w:rsid w:val="00433BD7"/>
    <w:rsid w:val="00433C5A"/>
    <w:rsid w:val="00433C76"/>
    <w:rsid w:val="00433DAC"/>
    <w:rsid w:val="00433E33"/>
    <w:rsid w:val="00434563"/>
    <w:rsid w:val="0043477F"/>
    <w:rsid w:val="004347D5"/>
    <w:rsid w:val="00434CE1"/>
    <w:rsid w:val="00435018"/>
    <w:rsid w:val="00435AF2"/>
    <w:rsid w:val="00435D3C"/>
    <w:rsid w:val="00436175"/>
    <w:rsid w:val="00436769"/>
    <w:rsid w:val="00436A4E"/>
    <w:rsid w:val="00436DEE"/>
    <w:rsid w:val="00436EC3"/>
    <w:rsid w:val="00437256"/>
    <w:rsid w:val="00437636"/>
    <w:rsid w:val="0043778F"/>
    <w:rsid w:val="00437840"/>
    <w:rsid w:val="00437DEF"/>
    <w:rsid w:val="00437E11"/>
    <w:rsid w:val="004402E0"/>
    <w:rsid w:val="00440A9C"/>
    <w:rsid w:val="00440C03"/>
    <w:rsid w:val="00440CA0"/>
    <w:rsid w:val="00440DF5"/>
    <w:rsid w:val="00441110"/>
    <w:rsid w:val="0044185C"/>
    <w:rsid w:val="00441EA5"/>
    <w:rsid w:val="00442205"/>
    <w:rsid w:val="00442DB3"/>
    <w:rsid w:val="00442E18"/>
    <w:rsid w:val="00444001"/>
    <w:rsid w:val="00444179"/>
    <w:rsid w:val="00444882"/>
    <w:rsid w:val="00444984"/>
    <w:rsid w:val="004451EA"/>
    <w:rsid w:val="00445758"/>
    <w:rsid w:val="00445DC8"/>
    <w:rsid w:val="00445E22"/>
    <w:rsid w:val="00445EEC"/>
    <w:rsid w:val="0044639E"/>
    <w:rsid w:val="004463E5"/>
    <w:rsid w:val="00446557"/>
    <w:rsid w:val="0044680B"/>
    <w:rsid w:val="0044683C"/>
    <w:rsid w:val="0044711F"/>
    <w:rsid w:val="004479E3"/>
    <w:rsid w:val="00451245"/>
    <w:rsid w:val="004514EB"/>
    <w:rsid w:val="00451B2C"/>
    <w:rsid w:val="00452042"/>
    <w:rsid w:val="00452076"/>
    <w:rsid w:val="004521C1"/>
    <w:rsid w:val="0045227E"/>
    <w:rsid w:val="004523C3"/>
    <w:rsid w:val="004528F5"/>
    <w:rsid w:val="00452B11"/>
    <w:rsid w:val="00452FDD"/>
    <w:rsid w:val="004530D4"/>
    <w:rsid w:val="00453DB8"/>
    <w:rsid w:val="00453FCD"/>
    <w:rsid w:val="004540E8"/>
    <w:rsid w:val="0045484D"/>
    <w:rsid w:val="00454887"/>
    <w:rsid w:val="00454B1E"/>
    <w:rsid w:val="00454D54"/>
    <w:rsid w:val="00455028"/>
    <w:rsid w:val="00455429"/>
    <w:rsid w:val="00455912"/>
    <w:rsid w:val="00455A3B"/>
    <w:rsid w:val="00455CF5"/>
    <w:rsid w:val="00455D22"/>
    <w:rsid w:val="00455DC8"/>
    <w:rsid w:val="004565E9"/>
    <w:rsid w:val="004569CE"/>
    <w:rsid w:val="00456AA9"/>
    <w:rsid w:val="00456AC0"/>
    <w:rsid w:val="00456BD1"/>
    <w:rsid w:val="004579E4"/>
    <w:rsid w:val="00457CB8"/>
    <w:rsid w:val="0046091F"/>
    <w:rsid w:val="00460DF0"/>
    <w:rsid w:val="00461012"/>
    <w:rsid w:val="00461B13"/>
    <w:rsid w:val="00461E74"/>
    <w:rsid w:val="00462319"/>
    <w:rsid w:val="00462567"/>
    <w:rsid w:val="00462FDE"/>
    <w:rsid w:val="004631E5"/>
    <w:rsid w:val="004632C7"/>
    <w:rsid w:val="00463BE0"/>
    <w:rsid w:val="00463CBF"/>
    <w:rsid w:val="00463D59"/>
    <w:rsid w:val="004640A1"/>
    <w:rsid w:val="00464610"/>
    <w:rsid w:val="00464856"/>
    <w:rsid w:val="00464D8C"/>
    <w:rsid w:val="00465055"/>
    <w:rsid w:val="00465A2E"/>
    <w:rsid w:val="00465A6B"/>
    <w:rsid w:val="00467942"/>
    <w:rsid w:val="00467F37"/>
    <w:rsid w:val="0047016C"/>
    <w:rsid w:val="0047066A"/>
    <w:rsid w:val="00470C7D"/>
    <w:rsid w:val="00470D1D"/>
    <w:rsid w:val="00471815"/>
    <w:rsid w:val="004719B7"/>
    <w:rsid w:val="00471F15"/>
    <w:rsid w:val="0047216B"/>
    <w:rsid w:val="00472B42"/>
    <w:rsid w:val="00473DDF"/>
    <w:rsid w:val="00474371"/>
    <w:rsid w:val="00474636"/>
    <w:rsid w:val="004746C7"/>
    <w:rsid w:val="00474905"/>
    <w:rsid w:val="00474BF0"/>
    <w:rsid w:val="00474C08"/>
    <w:rsid w:val="00475103"/>
    <w:rsid w:val="00475C05"/>
    <w:rsid w:val="004767FA"/>
    <w:rsid w:val="00476820"/>
    <w:rsid w:val="004768FA"/>
    <w:rsid w:val="00476A67"/>
    <w:rsid w:val="00477D6B"/>
    <w:rsid w:val="00480221"/>
    <w:rsid w:val="00481A6F"/>
    <w:rsid w:val="00481DBA"/>
    <w:rsid w:val="00482165"/>
    <w:rsid w:val="004822B0"/>
    <w:rsid w:val="00482394"/>
    <w:rsid w:val="004825A9"/>
    <w:rsid w:val="004828F6"/>
    <w:rsid w:val="00482F30"/>
    <w:rsid w:val="0048318B"/>
    <w:rsid w:val="00483605"/>
    <w:rsid w:val="004836C8"/>
    <w:rsid w:val="0048396C"/>
    <w:rsid w:val="00483CF7"/>
    <w:rsid w:val="004843B9"/>
    <w:rsid w:val="004844F9"/>
    <w:rsid w:val="00484B64"/>
    <w:rsid w:val="00484C81"/>
    <w:rsid w:val="00485007"/>
    <w:rsid w:val="004856DE"/>
    <w:rsid w:val="00485855"/>
    <w:rsid w:val="00485962"/>
    <w:rsid w:val="00485D37"/>
    <w:rsid w:val="00485F49"/>
    <w:rsid w:val="004870C3"/>
    <w:rsid w:val="00487297"/>
    <w:rsid w:val="004874E9"/>
    <w:rsid w:val="0049001F"/>
    <w:rsid w:val="00490D19"/>
    <w:rsid w:val="00490EC1"/>
    <w:rsid w:val="004913A5"/>
    <w:rsid w:val="00491421"/>
    <w:rsid w:val="00491431"/>
    <w:rsid w:val="00491D9A"/>
    <w:rsid w:val="004922C8"/>
    <w:rsid w:val="0049262B"/>
    <w:rsid w:val="00492A26"/>
    <w:rsid w:val="004936F6"/>
    <w:rsid w:val="00493766"/>
    <w:rsid w:val="00493C1D"/>
    <w:rsid w:val="00494F8A"/>
    <w:rsid w:val="0049538D"/>
    <w:rsid w:val="00495703"/>
    <w:rsid w:val="0049587B"/>
    <w:rsid w:val="00495BE8"/>
    <w:rsid w:val="0049695C"/>
    <w:rsid w:val="004971D2"/>
    <w:rsid w:val="0049723F"/>
    <w:rsid w:val="004979F6"/>
    <w:rsid w:val="00497B71"/>
    <w:rsid w:val="00497BE2"/>
    <w:rsid w:val="004A00FA"/>
    <w:rsid w:val="004A0CB5"/>
    <w:rsid w:val="004A1227"/>
    <w:rsid w:val="004A1246"/>
    <w:rsid w:val="004A1284"/>
    <w:rsid w:val="004A1940"/>
    <w:rsid w:val="004A2165"/>
    <w:rsid w:val="004A2366"/>
    <w:rsid w:val="004A2527"/>
    <w:rsid w:val="004A2AC2"/>
    <w:rsid w:val="004A2BFA"/>
    <w:rsid w:val="004A2C7D"/>
    <w:rsid w:val="004A367A"/>
    <w:rsid w:val="004A3ADD"/>
    <w:rsid w:val="004A3B9B"/>
    <w:rsid w:val="004A3F70"/>
    <w:rsid w:val="004A40C9"/>
    <w:rsid w:val="004A45DC"/>
    <w:rsid w:val="004A4881"/>
    <w:rsid w:val="004A4C9C"/>
    <w:rsid w:val="004A52B3"/>
    <w:rsid w:val="004A5822"/>
    <w:rsid w:val="004A5CA1"/>
    <w:rsid w:val="004A621F"/>
    <w:rsid w:val="004A64E9"/>
    <w:rsid w:val="004A6C06"/>
    <w:rsid w:val="004A6F2B"/>
    <w:rsid w:val="004A72F9"/>
    <w:rsid w:val="004A739F"/>
    <w:rsid w:val="004B00A1"/>
    <w:rsid w:val="004B0638"/>
    <w:rsid w:val="004B0C68"/>
    <w:rsid w:val="004B1149"/>
    <w:rsid w:val="004B1618"/>
    <w:rsid w:val="004B18A8"/>
    <w:rsid w:val="004B1A60"/>
    <w:rsid w:val="004B1B9B"/>
    <w:rsid w:val="004B1C13"/>
    <w:rsid w:val="004B1DC8"/>
    <w:rsid w:val="004B1E54"/>
    <w:rsid w:val="004B23DD"/>
    <w:rsid w:val="004B26A5"/>
    <w:rsid w:val="004B2703"/>
    <w:rsid w:val="004B28A6"/>
    <w:rsid w:val="004B2E20"/>
    <w:rsid w:val="004B420B"/>
    <w:rsid w:val="004B4F1B"/>
    <w:rsid w:val="004B55F5"/>
    <w:rsid w:val="004B5A71"/>
    <w:rsid w:val="004B6101"/>
    <w:rsid w:val="004B610D"/>
    <w:rsid w:val="004B6327"/>
    <w:rsid w:val="004B6870"/>
    <w:rsid w:val="004B6FAF"/>
    <w:rsid w:val="004B71F1"/>
    <w:rsid w:val="004B7405"/>
    <w:rsid w:val="004B7791"/>
    <w:rsid w:val="004B7D50"/>
    <w:rsid w:val="004C00E0"/>
    <w:rsid w:val="004C06BF"/>
    <w:rsid w:val="004C07CD"/>
    <w:rsid w:val="004C0AC5"/>
    <w:rsid w:val="004C1331"/>
    <w:rsid w:val="004C152B"/>
    <w:rsid w:val="004C2235"/>
    <w:rsid w:val="004C240A"/>
    <w:rsid w:val="004C2620"/>
    <w:rsid w:val="004C2C4E"/>
    <w:rsid w:val="004C35DB"/>
    <w:rsid w:val="004C3A52"/>
    <w:rsid w:val="004C524B"/>
    <w:rsid w:val="004C52D8"/>
    <w:rsid w:val="004C587A"/>
    <w:rsid w:val="004C5C17"/>
    <w:rsid w:val="004C5DAA"/>
    <w:rsid w:val="004C5DF9"/>
    <w:rsid w:val="004C5EBE"/>
    <w:rsid w:val="004C6471"/>
    <w:rsid w:val="004C6D1C"/>
    <w:rsid w:val="004C70A0"/>
    <w:rsid w:val="004C7660"/>
    <w:rsid w:val="004C79FA"/>
    <w:rsid w:val="004C7AAB"/>
    <w:rsid w:val="004C7CBF"/>
    <w:rsid w:val="004D06FB"/>
    <w:rsid w:val="004D0A0E"/>
    <w:rsid w:val="004D13CB"/>
    <w:rsid w:val="004D1733"/>
    <w:rsid w:val="004D1989"/>
    <w:rsid w:val="004D1E67"/>
    <w:rsid w:val="004D2144"/>
    <w:rsid w:val="004D22C8"/>
    <w:rsid w:val="004D24F8"/>
    <w:rsid w:val="004D26E6"/>
    <w:rsid w:val="004D2739"/>
    <w:rsid w:val="004D2B4F"/>
    <w:rsid w:val="004D2B5C"/>
    <w:rsid w:val="004D2BB4"/>
    <w:rsid w:val="004D2C5E"/>
    <w:rsid w:val="004D3180"/>
    <w:rsid w:val="004D329F"/>
    <w:rsid w:val="004D3B91"/>
    <w:rsid w:val="004D3CBA"/>
    <w:rsid w:val="004D43A3"/>
    <w:rsid w:val="004D4517"/>
    <w:rsid w:val="004D4B54"/>
    <w:rsid w:val="004D4CAC"/>
    <w:rsid w:val="004D516E"/>
    <w:rsid w:val="004D6B51"/>
    <w:rsid w:val="004E0172"/>
    <w:rsid w:val="004E0977"/>
    <w:rsid w:val="004E0E83"/>
    <w:rsid w:val="004E0F64"/>
    <w:rsid w:val="004E19ED"/>
    <w:rsid w:val="004E1C83"/>
    <w:rsid w:val="004E27B2"/>
    <w:rsid w:val="004E2DE9"/>
    <w:rsid w:val="004E2DF4"/>
    <w:rsid w:val="004E30E9"/>
    <w:rsid w:val="004E326D"/>
    <w:rsid w:val="004E367B"/>
    <w:rsid w:val="004E3986"/>
    <w:rsid w:val="004E4342"/>
    <w:rsid w:val="004E4413"/>
    <w:rsid w:val="004E4869"/>
    <w:rsid w:val="004E526E"/>
    <w:rsid w:val="004E56C9"/>
    <w:rsid w:val="004E56F7"/>
    <w:rsid w:val="004E62E5"/>
    <w:rsid w:val="004E6C79"/>
    <w:rsid w:val="004E6D35"/>
    <w:rsid w:val="004E71AE"/>
    <w:rsid w:val="004E72DF"/>
    <w:rsid w:val="004E7399"/>
    <w:rsid w:val="004E7C3C"/>
    <w:rsid w:val="004E7D79"/>
    <w:rsid w:val="004F02FC"/>
    <w:rsid w:val="004F07E0"/>
    <w:rsid w:val="004F0FBB"/>
    <w:rsid w:val="004F16C6"/>
    <w:rsid w:val="004F1BB0"/>
    <w:rsid w:val="004F251B"/>
    <w:rsid w:val="004F2EAB"/>
    <w:rsid w:val="004F3AB6"/>
    <w:rsid w:val="004F3B19"/>
    <w:rsid w:val="004F3C5C"/>
    <w:rsid w:val="004F3CBE"/>
    <w:rsid w:val="004F3D89"/>
    <w:rsid w:val="004F3E1C"/>
    <w:rsid w:val="004F409B"/>
    <w:rsid w:val="004F4344"/>
    <w:rsid w:val="004F47C9"/>
    <w:rsid w:val="004F4857"/>
    <w:rsid w:val="004F4975"/>
    <w:rsid w:val="004F55EE"/>
    <w:rsid w:val="004F5661"/>
    <w:rsid w:val="004F5A41"/>
    <w:rsid w:val="004F5FD6"/>
    <w:rsid w:val="004F6154"/>
    <w:rsid w:val="004F6607"/>
    <w:rsid w:val="004F668B"/>
    <w:rsid w:val="004F6B4C"/>
    <w:rsid w:val="004F6C7F"/>
    <w:rsid w:val="004F6D53"/>
    <w:rsid w:val="004F70A5"/>
    <w:rsid w:val="004F7219"/>
    <w:rsid w:val="004F7973"/>
    <w:rsid w:val="004F7DFB"/>
    <w:rsid w:val="005000F1"/>
    <w:rsid w:val="00500D9A"/>
    <w:rsid w:val="00500FB6"/>
    <w:rsid w:val="0050164D"/>
    <w:rsid w:val="00501849"/>
    <w:rsid w:val="00501999"/>
    <w:rsid w:val="00501B28"/>
    <w:rsid w:val="00501CF4"/>
    <w:rsid w:val="00501D66"/>
    <w:rsid w:val="00501EB0"/>
    <w:rsid w:val="00502186"/>
    <w:rsid w:val="00502621"/>
    <w:rsid w:val="00502733"/>
    <w:rsid w:val="005028C2"/>
    <w:rsid w:val="005033CC"/>
    <w:rsid w:val="0050353A"/>
    <w:rsid w:val="005038D1"/>
    <w:rsid w:val="00503BB2"/>
    <w:rsid w:val="0050412D"/>
    <w:rsid w:val="00504427"/>
    <w:rsid w:val="00504FF3"/>
    <w:rsid w:val="00505EB8"/>
    <w:rsid w:val="00505FD9"/>
    <w:rsid w:val="0050639E"/>
    <w:rsid w:val="00506D09"/>
    <w:rsid w:val="00506E25"/>
    <w:rsid w:val="0051017F"/>
    <w:rsid w:val="00510247"/>
    <w:rsid w:val="005115FF"/>
    <w:rsid w:val="00511CFD"/>
    <w:rsid w:val="0051396A"/>
    <w:rsid w:val="00513A91"/>
    <w:rsid w:val="00515191"/>
    <w:rsid w:val="005151F0"/>
    <w:rsid w:val="00515627"/>
    <w:rsid w:val="005161F7"/>
    <w:rsid w:val="005176E6"/>
    <w:rsid w:val="0051782E"/>
    <w:rsid w:val="00517ECC"/>
    <w:rsid w:val="005207DB"/>
    <w:rsid w:val="00520945"/>
    <w:rsid w:val="00520D28"/>
    <w:rsid w:val="00521214"/>
    <w:rsid w:val="00521BC7"/>
    <w:rsid w:val="005227B9"/>
    <w:rsid w:val="00522E90"/>
    <w:rsid w:val="0052454A"/>
    <w:rsid w:val="00524B68"/>
    <w:rsid w:val="00524CAF"/>
    <w:rsid w:val="00524D29"/>
    <w:rsid w:val="00525959"/>
    <w:rsid w:val="00525A0E"/>
    <w:rsid w:val="00525D60"/>
    <w:rsid w:val="00525FC8"/>
    <w:rsid w:val="00526DFA"/>
    <w:rsid w:val="005323F6"/>
    <w:rsid w:val="00532971"/>
    <w:rsid w:val="00532C78"/>
    <w:rsid w:val="00533110"/>
    <w:rsid w:val="00534B79"/>
    <w:rsid w:val="0053510C"/>
    <w:rsid w:val="0053511D"/>
    <w:rsid w:val="0053556D"/>
    <w:rsid w:val="0053597E"/>
    <w:rsid w:val="00535FDD"/>
    <w:rsid w:val="00536B8F"/>
    <w:rsid w:val="00536C4F"/>
    <w:rsid w:val="005373FE"/>
    <w:rsid w:val="0053777A"/>
    <w:rsid w:val="00537B83"/>
    <w:rsid w:val="00537B9E"/>
    <w:rsid w:val="00540680"/>
    <w:rsid w:val="005406D7"/>
    <w:rsid w:val="00540832"/>
    <w:rsid w:val="0054090B"/>
    <w:rsid w:val="00540E1C"/>
    <w:rsid w:val="005414C1"/>
    <w:rsid w:val="00541A56"/>
    <w:rsid w:val="00541C70"/>
    <w:rsid w:val="00542242"/>
    <w:rsid w:val="00542C0D"/>
    <w:rsid w:val="00542D0D"/>
    <w:rsid w:val="00542F2E"/>
    <w:rsid w:val="00542FB3"/>
    <w:rsid w:val="0054313C"/>
    <w:rsid w:val="00543B18"/>
    <w:rsid w:val="005444C3"/>
    <w:rsid w:val="005445BF"/>
    <w:rsid w:val="00544736"/>
    <w:rsid w:val="0054477E"/>
    <w:rsid w:val="00545715"/>
    <w:rsid w:val="0054571A"/>
    <w:rsid w:val="00545A3A"/>
    <w:rsid w:val="00545BE0"/>
    <w:rsid w:val="0054616D"/>
    <w:rsid w:val="005461D8"/>
    <w:rsid w:val="00546485"/>
    <w:rsid w:val="00546918"/>
    <w:rsid w:val="005469BE"/>
    <w:rsid w:val="00546B94"/>
    <w:rsid w:val="00546CA0"/>
    <w:rsid w:val="00546CC6"/>
    <w:rsid w:val="00547415"/>
    <w:rsid w:val="0054767A"/>
    <w:rsid w:val="005502E4"/>
    <w:rsid w:val="0055034C"/>
    <w:rsid w:val="00550F54"/>
    <w:rsid w:val="00551210"/>
    <w:rsid w:val="0055172D"/>
    <w:rsid w:val="00551AE8"/>
    <w:rsid w:val="00552720"/>
    <w:rsid w:val="00552A5E"/>
    <w:rsid w:val="00552E2A"/>
    <w:rsid w:val="00553619"/>
    <w:rsid w:val="00553D5A"/>
    <w:rsid w:val="0055451E"/>
    <w:rsid w:val="00554527"/>
    <w:rsid w:val="005546DD"/>
    <w:rsid w:val="00555072"/>
    <w:rsid w:val="005557C9"/>
    <w:rsid w:val="00555910"/>
    <w:rsid w:val="00555CD3"/>
    <w:rsid w:val="00556766"/>
    <w:rsid w:val="005568B9"/>
    <w:rsid w:val="00556E13"/>
    <w:rsid w:val="005572D7"/>
    <w:rsid w:val="005573C8"/>
    <w:rsid w:val="00557868"/>
    <w:rsid w:val="0056009F"/>
    <w:rsid w:val="0056019C"/>
    <w:rsid w:val="005602DC"/>
    <w:rsid w:val="00560F02"/>
    <w:rsid w:val="005614D8"/>
    <w:rsid w:val="005620C3"/>
    <w:rsid w:val="00562404"/>
    <w:rsid w:val="005626EF"/>
    <w:rsid w:val="005628F4"/>
    <w:rsid w:val="00563BC7"/>
    <w:rsid w:val="00563DC6"/>
    <w:rsid w:val="00563E82"/>
    <w:rsid w:val="005642AD"/>
    <w:rsid w:val="005642C4"/>
    <w:rsid w:val="00564A58"/>
    <w:rsid w:val="00564FC7"/>
    <w:rsid w:val="00565082"/>
    <w:rsid w:val="0056515F"/>
    <w:rsid w:val="005657CB"/>
    <w:rsid w:val="00566782"/>
    <w:rsid w:val="00567012"/>
    <w:rsid w:val="00567057"/>
    <w:rsid w:val="005673E9"/>
    <w:rsid w:val="00567847"/>
    <w:rsid w:val="00567E9F"/>
    <w:rsid w:val="00570676"/>
    <w:rsid w:val="005706BC"/>
    <w:rsid w:val="00571732"/>
    <w:rsid w:val="005719EA"/>
    <w:rsid w:val="00571F71"/>
    <w:rsid w:val="00572CC9"/>
    <w:rsid w:val="0057313B"/>
    <w:rsid w:val="005733D5"/>
    <w:rsid w:val="005749C4"/>
    <w:rsid w:val="00574E1B"/>
    <w:rsid w:val="00574ECC"/>
    <w:rsid w:val="0057527B"/>
    <w:rsid w:val="005761EF"/>
    <w:rsid w:val="0057655C"/>
    <w:rsid w:val="00576870"/>
    <w:rsid w:val="00576AED"/>
    <w:rsid w:val="00576E16"/>
    <w:rsid w:val="00577092"/>
    <w:rsid w:val="00577AB2"/>
    <w:rsid w:val="00577B3F"/>
    <w:rsid w:val="00577C18"/>
    <w:rsid w:val="00580095"/>
    <w:rsid w:val="00581083"/>
    <w:rsid w:val="00581A08"/>
    <w:rsid w:val="00581ED8"/>
    <w:rsid w:val="00581F93"/>
    <w:rsid w:val="005820C4"/>
    <w:rsid w:val="00582176"/>
    <w:rsid w:val="00582200"/>
    <w:rsid w:val="00582869"/>
    <w:rsid w:val="00582A7E"/>
    <w:rsid w:val="00582DAF"/>
    <w:rsid w:val="00582F04"/>
    <w:rsid w:val="005831AD"/>
    <w:rsid w:val="00583758"/>
    <w:rsid w:val="00584538"/>
    <w:rsid w:val="0058519E"/>
    <w:rsid w:val="00585A85"/>
    <w:rsid w:val="005863D7"/>
    <w:rsid w:val="00586519"/>
    <w:rsid w:val="00586E83"/>
    <w:rsid w:val="00586FCE"/>
    <w:rsid w:val="0058706B"/>
    <w:rsid w:val="005871BF"/>
    <w:rsid w:val="0058745B"/>
    <w:rsid w:val="005879B0"/>
    <w:rsid w:val="00587A1C"/>
    <w:rsid w:val="00590060"/>
    <w:rsid w:val="00590E44"/>
    <w:rsid w:val="00591070"/>
    <w:rsid w:val="005911E9"/>
    <w:rsid w:val="005912B2"/>
    <w:rsid w:val="0059137D"/>
    <w:rsid w:val="005917ED"/>
    <w:rsid w:val="00591BA0"/>
    <w:rsid w:val="00591F2C"/>
    <w:rsid w:val="0059227D"/>
    <w:rsid w:val="0059279B"/>
    <w:rsid w:val="00592853"/>
    <w:rsid w:val="005936D6"/>
    <w:rsid w:val="00593963"/>
    <w:rsid w:val="00593BF4"/>
    <w:rsid w:val="005941B4"/>
    <w:rsid w:val="00594883"/>
    <w:rsid w:val="00594AA4"/>
    <w:rsid w:val="005950FE"/>
    <w:rsid w:val="00595670"/>
    <w:rsid w:val="005956C2"/>
    <w:rsid w:val="00595AFC"/>
    <w:rsid w:val="00596325"/>
    <w:rsid w:val="005968C5"/>
    <w:rsid w:val="00596B29"/>
    <w:rsid w:val="00596BED"/>
    <w:rsid w:val="00596D42"/>
    <w:rsid w:val="00597095"/>
    <w:rsid w:val="005972CF"/>
    <w:rsid w:val="00597587"/>
    <w:rsid w:val="005A00E1"/>
    <w:rsid w:val="005A04D2"/>
    <w:rsid w:val="005A12BD"/>
    <w:rsid w:val="005A1768"/>
    <w:rsid w:val="005A1AD8"/>
    <w:rsid w:val="005A2462"/>
    <w:rsid w:val="005A24CE"/>
    <w:rsid w:val="005A2827"/>
    <w:rsid w:val="005A2AA6"/>
    <w:rsid w:val="005A3566"/>
    <w:rsid w:val="005A38BF"/>
    <w:rsid w:val="005A536B"/>
    <w:rsid w:val="005A582F"/>
    <w:rsid w:val="005A5DF9"/>
    <w:rsid w:val="005A5EB4"/>
    <w:rsid w:val="005A662F"/>
    <w:rsid w:val="005A73C5"/>
    <w:rsid w:val="005A7507"/>
    <w:rsid w:val="005A779B"/>
    <w:rsid w:val="005A7833"/>
    <w:rsid w:val="005A7EC8"/>
    <w:rsid w:val="005B0233"/>
    <w:rsid w:val="005B12FD"/>
    <w:rsid w:val="005B15C8"/>
    <w:rsid w:val="005B180A"/>
    <w:rsid w:val="005B2958"/>
    <w:rsid w:val="005B2ADB"/>
    <w:rsid w:val="005B2C3F"/>
    <w:rsid w:val="005B35C5"/>
    <w:rsid w:val="005B4066"/>
    <w:rsid w:val="005B42F1"/>
    <w:rsid w:val="005B4845"/>
    <w:rsid w:val="005B491A"/>
    <w:rsid w:val="005B4D7B"/>
    <w:rsid w:val="005B4E52"/>
    <w:rsid w:val="005B5305"/>
    <w:rsid w:val="005B554F"/>
    <w:rsid w:val="005B5625"/>
    <w:rsid w:val="005B562D"/>
    <w:rsid w:val="005B58B5"/>
    <w:rsid w:val="005B5AA9"/>
    <w:rsid w:val="005B60B4"/>
    <w:rsid w:val="005B62F9"/>
    <w:rsid w:val="005B6DC4"/>
    <w:rsid w:val="005B6E0F"/>
    <w:rsid w:val="005B6E31"/>
    <w:rsid w:val="005B70D7"/>
    <w:rsid w:val="005B7231"/>
    <w:rsid w:val="005B732C"/>
    <w:rsid w:val="005B7729"/>
    <w:rsid w:val="005B77F3"/>
    <w:rsid w:val="005B7A1E"/>
    <w:rsid w:val="005B7AEA"/>
    <w:rsid w:val="005B7C9E"/>
    <w:rsid w:val="005B7CB1"/>
    <w:rsid w:val="005C0209"/>
    <w:rsid w:val="005C021C"/>
    <w:rsid w:val="005C06A9"/>
    <w:rsid w:val="005C09D9"/>
    <w:rsid w:val="005C0C25"/>
    <w:rsid w:val="005C120D"/>
    <w:rsid w:val="005C29DE"/>
    <w:rsid w:val="005C2B1D"/>
    <w:rsid w:val="005C2CF9"/>
    <w:rsid w:val="005C31C3"/>
    <w:rsid w:val="005C330A"/>
    <w:rsid w:val="005C3646"/>
    <w:rsid w:val="005C3DA1"/>
    <w:rsid w:val="005C3E28"/>
    <w:rsid w:val="005C40B5"/>
    <w:rsid w:val="005C42FB"/>
    <w:rsid w:val="005C4531"/>
    <w:rsid w:val="005C4A06"/>
    <w:rsid w:val="005C4C06"/>
    <w:rsid w:val="005C4FB0"/>
    <w:rsid w:val="005C5321"/>
    <w:rsid w:val="005C5342"/>
    <w:rsid w:val="005C5531"/>
    <w:rsid w:val="005C599F"/>
    <w:rsid w:val="005C5E00"/>
    <w:rsid w:val="005C6090"/>
    <w:rsid w:val="005C64A8"/>
    <w:rsid w:val="005C6EDA"/>
    <w:rsid w:val="005C7150"/>
    <w:rsid w:val="005C7360"/>
    <w:rsid w:val="005D09A5"/>
    <w:rsid w:val="005D121B"/>
    <w:rsid w:val="005D14ED"/>
    <w:rsid w:val="005D1614"/>
    <w:rsid w:val="005D1733"/>
    <w:rsid w:val="005D2F4B"/>
    <w:rsid w:val="005D312F"/>
    <w:rsid w:val="005D3AB8"/>
    <w:rsid w:val="005D4C63"/>
    <w:rsid w:val="005D4F45"/>
    <w:rsid w:val="005D5277"/>
    <w:rsid w:val="005D53FE"/>
    <w:rsid w:val="005D5B1D"/>
    <w:rsid w:val="005D5EED"/>
    <w:rsid w:val="005D6455"/>
    <w:rsid w:val="005D669E"/>
    <w:rsid w:val="005D6B7F"/>
    <w:rsid w:val="005D6E02"/>
    <w:rsid w:val="005D7381"/>
    <w:rsid w:val="005D7891"/>
    <w:rsid w:val="005D7F1E"/>
    <w:rsid w:val="005E0B75"/>
    <w:rsid w:val="005E0E1F"/>
    <w:rsid w:val="005E14FD"/>
    <w:rsid w:val="005E151F"/>
    <w:rsid w:val="005E19CB"/>
    <w:rsid w:val="005E1AB7"/>
    <w:rsid w:val="005E1C47"/>
    <w:rsid w:val="005E28D7"/>
    <w:rsid w:val="005E2C7C"/>
    <w:rsid w:val="005E2C7E"/>
    <w:rsid w:val="005E2D71"/>
    <w:rsid w:val="005E2DAE"/>
    <w:rsid w:val="005E2E56"/>
    <w:rsid w:val="005E34D1"/>
    <w:rsid w:val="005E3770"/>
    <w:rsid w:val="005E377C"/>
    <w:rsid w:val="005E481A"/>
    <w:rsid w:val="005E563D"/>
    <w:rsid w:val="005E56C5"/>
    <w:rsid w:val="005E61B7"/>
    <w:rsid w:val="005E6316"/>
    <w:rsid w:val="005E67FA"/>
    <w:rsid w:val="005E6A79"/>
    <w:rsid w:val="005E7219"/>
    <w:rsid w:val="005E737A"/>
    <w:rsid w:val="005E7730"/>
    <w:rsid w:val="005F0070"/>
    <w:rsid w:val="005F062D"/>
    <w:rsid w:val="005F08DD"/>
    <w:rsid w:val="005F0ADA"/>
    <w:rsid w:val="005F10FA"/>
    <w:rsid w:val="005F167C"/>
    <w:rsid w:val="005F1B11"/>
    <w:rsid w:val="005F1DBA"/>
    <w:rsid w:val="005F2054"/>
    <w:rsid w:val="005F26B0"/>
    <w:rsid w:val="005F276A"/>
    <w:rsid w:val="005F2D1E"/>
    <w:rsid w:val="005F30D6"/>
    <w:rsid w:val="005F3421"/>
    <w:rsid w:val="005F3D0D"/>
    <w:rsid w:val="005F3F06"/>
    <w:rsid w:val="005F48D6"/>
    <w:rsid w:val="005F50B4"/>
    <w:rsid w:val="005F52C2"/>
    <w:rsid w:val="005F53BA"/>
    <w:rsid w:val="005F57F4"/>
    <w:rsid w:val="005F5E09"/>
    <w:rsid w:val="005F5F1C"/>
    <w:rsid w:val="005F647F"/>
    <w:rsid w:val="005F6CBE"/>
    <w:rsid w:val="005F71A5"/>
    <w:rsid w:val="005F72B4"/>
    <w:rsid w:val="005F73CD"/>
    <w:rsid w:val="005F7584"/>
    <w:rsid w:val="005F784B"/>
    <w:rsid w:val="005F7DA3"/>
    <w:rsid w:val="005F7E78"/>
    <w:rsid w:val="00600113"/>
    <w:rsid w:val="0060029E"/>
    <w:rsid w:val="00601062"/>
    <w:rsid w:val="0060142B"/>
    <w:rsid w:val="00601C5A"/>
    <w:rsid w:val="00601E55"/>
    <w:rsid w:val="00601EB7"/>
    <w:rsid w:val="00602162"/>
    <w:rsid w:val="006021F2"/>
    <w:rsid w:val="0060266D"/>
    <w:rsid w:val="00602C3D"/>
    <w:rsid w:val="00602E20"/>
    <w:rsid w:val="00603B6D"/>
    <w:rsid w:val="00603DBE"/>
    <w:rsid w:val="00603EBB"/>
    <w:rsid w:val="006041B7"/>
    <w:rsid w:val="006042C8"/>
    <w:rsid w:val="0060435C"/>
    <w:rsid w:val="00604423"/>
    <w:rsid w:val="00604959"/>
    <w:rsid w:val="00604D75"/>
    <w:rsid w:val="00605279"/>
    <w:rsid w:val="006058D3"/>
    <w:rsid w:val="00605B34"/>
    <w:rsid w:val="00605E1A"/>
    <w:rsid w:val="006064DB"/>
    <w:rsid w:val="00606538"/>
    <w:rsid w:val="006068D2"/>
    <w:rsid w:val="006071DE"/>
    <w:rsid w:val="0060777F"/>
    <w:rsid w:val="00607BF2"/>
    <w:rsid w:val="00610182"/>
    <w:rsid w:val="006105EF"/>
    <w:rsid w:val="00610FC9"/>
    <w:rsid w:val="0061126A"/>
    <w:rsid w:val="00611409"/>
    <w:rsid w:val="00611E7C"/>
    <w:rsid w:val="00611F91"/>
    <w:rsid w:val="00611FB0"/>
    <w:rsid w:val="0061208C"/>
    <w:rsid w:val="00612180"/>
    <w:rsid w:val="00612338"/>
    <w:rsid w:val="00612923"/>
    <w:rsid w:val="00613172"/>
    <w:rsid w:val="006131E8"/>
    <w:rsid w:val="00613AFC"/>
    <w:rsid w:val="00614679"/>
    <w:rsid w:val="006146CC"/>
    <w:rsid w:val="0061479C"/>
    <w:rsid w:val="00614807"/>
    <w:rsid w:val="00614B86"/>
    <w:rsid w:val="00614CDB"/>
    <w:rsid w:val="006153DC"/>
    <w:rsid w:val="0061570E"/>
    <w:rsid w:val="00615917"/>
    <w:rsid w:val="00615F2A"/>
    <w:rsid w:val="00616359"/>
    <w:rsid w:val="0061707E"/>
    <w:rsid w:val="00617B56"/>
    <w:rsid w:val="00617D8C"/>
    <w:rsid w:val="006209F7"/>
    <w:rsid w:val="00620E4A"/>
    <w:rsid w:val="00620EC2"/>
    <w:rsid w:val="00620F98"/>
    <w:rsid w:val="0062155F"/>
    <w:rsid w:val="006215E4"/>
    <w:rsid w:val="00621EF0"/>
    <w:rsid w:val="006225E5"/>
    <w:rsid w:val="006227E7"/>
    <w:rsid w:val="00622D32"/>
    <w:rsid w:val="00623B36"/>
    <w:rsid w:val="00623EBB"/>
    <w:rsid w:val="006246C4"/>
    <w:rsid w:val="00624942"/>
    <w:rsid w:val="0062644C"/>
    <w:rsid w:val="0063090B"/>
    <w:rsid w:val="00630ACC"/>
    <w:rsid w:val="00630B1C"/>
    <w:rsid w:val="006310DC"/>
    <w:rsid w:val="00631109"/>
    <w:rsid w:val="00631504"/>
    <w:rsid w:val="006318C2"/>
    <w:rsid w:val="00631CDA"/>
    <w:rsid w:val="006326A7"/>
    <w:rsid w:val="00632742"/>
    <w:rsid w:val="00632E0E"/>
    <w:rsid w:val="00632ED0"/>
    <w:rsid w:val="00633136"/>
    <w:rsid w:val="00633D79"/>
    <w:rsid w:val="006340AF"/>
    <w:rsid w:val="0063434D"/>
    <w:rsid w:val="00634436"/>
    <w:rsid w:val="00634A6C"/>
    <w:rsid w:val="00634A87"/>
    <w:rsid w:val="00634CF6"/>
    <w:rsid w:val="006350CB"/>
    <w:rsid w:val="00635267"/>
    <w:rsid w:val="00635538"/>
    <w:rsid w:val="0063597A"/>
    <w:rsid w:val="00635DF1"/>
    <w:rsid w:val="00636428"/>
    <w:rsid w:val="0063678A"/>
    <w:rsid w:val="0063678C"/>
    <w:rsid w:val="006370D8"/>
    <w:rsid w:val="006370F9"/>
    <w:rsid w:val="00640D47"/>
    <w:rsid w:val="00642651"/>
    <w:rsid w:val="0064376A"/>
    <w:rsid w:val="0064445F"/>
    <w:rsid w:val="006444AD"/>
    <w:rsid w:val="006447FC"/>
    <w:rsid w:val="006448C5"/>
    <w:rsid w:val="00644A23"/>
    <w:rsid w:val="00644C9B"/>
    <w:rsid w:val="00644EF9"/>
    <w:rsid w:val="006466E7"/>
    <w:rsid w:val="006466ED"/>
    <w:rsid w:val="0064686A"/>
    <w:rsid w:val="00646D1E"/>
    <w:rsid w:val="00646E87"/>
    <w:rsid w:val="006471F4"/>
    <w:rsid w:val="00647723"/>
    <w:rsid w:val="00647A7D"/>
    <w:rsid w:val="006509F9"/>
    <w:rsid w:val="00650C40"/>
    <w:rsid w:val="00650D5C"/>
    <w:rsid w:val="006513B9"/>
    <w:rsid w:val="00651D4B"/>
    <w:rsid w:val="006538C0"/>
    <w:rsid w:val="006538EF"/>
    <w:rsid w:val="00653D44"/>
    <w:rsid w:val="00654019"/>
    <w:rsid w:val="006545A4"/>
    <w:rsid w:val="006556FF"/>
    <w:rsid w:val="00657198"/>
    <w:rsid w:val="006573D7"/>
    <w:rsid w:val="00657455"/>
    <w:rsid w:val="00657788"/>
    <w:rsid w:val="00657830"/>
    <w:rsid w:val="006578CE"/>
    <w:rsid w:val="00657AD3"/>
    <w:rsid w:val="00657C68"/>
    <w:rsid w:val="00657D16"/>
    <w:rsid w:val="0066069E"/>
    <w:rsid w:val="00660B54"/>
    <w:rsid w:val="00660FC1"/>
    <w:rsid w:val="00661151"/>
    <w:rsid w:val="00661281"/>
    <w:rsid w:val="00662845"/>
    <w:rsid w:val="00663566"/>
    <w:rsid w:val="0066395D"/>
    <w:rsid w:val="00663F48"/>
    <w:rsid w:val="00663F9B"/>
    <w:rsid w:val="006640AF"/>
    <w:rsid w:val="006647BB"/>
    <w:rsid w:val="00664A53"/>
    <w:rsid w:val="00664F30"/>
    <w:rsid w:val="00665506"/>
    <w:rsid w:val="00665A29"/>
    <w:rsid w:val="00665E2C"/>
    <w:rsid w:val="006665E4"/>
    <w:rsid w:val="00666697"/>
    <w:rsid w:val="00666FD9"/>
    <w:rsid w:val="00667304"/>
    <w:rsid w:val="00667ADD"/>
    <w:rsid w:val="00667AE0"/>
    <w:rsid w:val="00667C85"/>
    <w:rsid w:val="0067014F"/>
    <w:rsid w:val="0067018C"/>
    <w:rsid w:val="00670246"/>
    <w:rsid w:val="00670270"/>
    <w:rsid w:val="00670612"/>
    <w:rsid w:val="00670D87"/>
    <w:rsid w:val="00670D90"/>
    <w:rsid w:val="006710EB"/>
    <w:rsid w:val="0067173D"/>
    <w:rsid w:val="0067201B"/>
    <w:rsid w:val="00672A1B"/>
    <w:rsid w:val="00672C3D"/>
    <w:rsid w:val="006733EE"/>
    <w:rsid w:val="0067362D"/>
    <w:rsid w:val="00674548"/>
    <w:rsid w:val="00674DEE"/>
    <w:rsid w:val="006751C2"/>
    <w:rsid w:val="00675362"/>
    <w:rsid w:val="00675647"/>
    <w:rsid w:val="0067591D"/>
    <w:rsid w:val="00675C94"/>
    <w:rsid w:val="00676554"/>
    <w:rsid w:val="00676858"/>
    <w:rsid w:val="00676D3B"/>
    <w:rsid w:val="00676EB5"/>
    <w:rsid w:val="0067712F"/>
    <w:rsid w:val="006775A0"/>
    <w:rsid w:val="006779D2"/>
    <w:rsid w:val="00677B0A"/>
    <w:rsid w:val="0068038C"/>
    <w:rsid w:val="0068076E"/>
    <w:rsid w:val="006813DD"/>
    <w:rsid w:val="00681589"/>
    <w:rsid w:val="00681DA6"/>
    <w:rsid w:val="00681F8D"/>
    <w:rsid w:val="0068261D"/>
    <w:rsid w:val="00682B47"/>
    <w:rsid w:val="00682EA5"/>
    <w:rsid w:val="006831AF"/>
    <w:rsid w:val="00683209"/>
    <w:rsid w:val="00683F36"/>
    <w:rsid w:val="0068463E"/>
    <w:rsid w:val="00684EA7"/>
    <w:rsid w:val="006850B0"/>
    <w:rsid w:val="0068510E"/>
    <w:rsid w:val="00685140"/>
    <w:rsid w:val="0068572D"/>
    <w:rsid w:val="00685800"/>
    <w:rsid w:val="006862F6"/>
    <w:rsid w:val="006863DD"/>
    <w:rsid w:val="00687210"/>
    <w:rsid w:val="00687341"/>
    <w:rsid w:val="00690085"/>
    <w:rsid w:val="006904F8"/>
    <w:rsid w:val="00691318"/>
    <w:rsid w:val="0069147B"/>
    <w:rsid w:val="0069172F"/>
    <w:rsid w:val="00691792"/>
    <w:rsid w:val="0069180C"/>
    <w:rsid w:val="00691E67"/>
    <w:rsid w:val="0069204B"/>
    <w:rsid w:val="00692263"/>
    <w:rsid w:val="00692FAF"/>
    <w:rsid w:val="006939BF"/>
    <w:rsid w:val="00693CA9"/>
    <w:rsid w:val="006946F5"/>
    <w:rsid w:val="006950E2"/>
    <w:rsid w:val="006956E5"/>
    <w:rsid w:val="00695B06"/>
    <w:rsid w:val="0069667C"/>
    <w:rsid w:val="006969D1"/>
    <w:rsid w:val="00696DE7"/>
    <w:rsid w:val="0069747B"/>
    <w:rsid w:val="00697597"/>
    <w:rsid w:val="006A02DB"/>
    <w:rsid w:val="006A0865"/>
    <w:rsid w:val="006A1735"/>
    <w:rsid w:val="006A194E"/>
    <w:rsid w:val="006A1EC8"/>
    <w:rsid w:val="006A2FAC"/>
    <w:rsid w:val="006A32F6"/>
    <w:rsid w:val="006A4069"/>
    <w:rsid w:val="006A4927"/>
    <w:rsid w:val="006A4B14"/>
    <w:rsid w:val="006A4FAF"/>
    <w:rsid w:val="006A5473"/>
    <w:rsid w:val="006A55C5"/>
    <w:rsid w:val="006A5EE6"/>
    <w:rsid w:val="006A6375"/>
    <w:rsid w:val="006A71DF"/>
    <w:rsid w:val="006A7C9D"/>
    <w:rsid w:val="006A7DD5"/>
    <w:rsid w:val="006B0CAD"/>
    <w:rsid w:val="006B0FBD"/>
    <w:rsid w:val="006B1091"/>
    <w:rsid w:val="006B121D"/>
    <w:rsid w:val="006B1D1D"/>
    <w:rsid w:val="006B1DD5"/>
    <w:rsid w:val="006B23C9"/>
    <w:rsid w:val="006B3AE5"/>
    <w:rsid w:val="006B3C51"/>
    <w:rsid w:val="006B3DA5"/>
    <w:rsid w:val="006B3FC9"/>
    <w:rsid w:val="006B417D"/>
    <w:rsid w:val="006B43A4"/>
    <w:rsid w:val="006B44CB"/>
    <w:rsid w:val="006B474E"/>
    <w:rsid w:val="006B4956"/>
    <w:rsid w:val="006B4EB9"/>
    <w:rsid w:val="006B507E"/>
    <w:rsid w:val="006B5145"/>
    <w:rsid w:val="006B5477"/>
    <w:rsid w:val="006B63AB"/>
    <w:rsid w:val="006B6554"/>
    <w:rsid w:val="006B686B"/>
    <w:rsid w:val="006B6DE4"/>
    <w:rsid w:val="006B6FE9"/>
    <w:rsid w:val="006C00B7"/>
    <w:rsid w:val="006C011D"/>
    <w:rsid w:val="006C0505"/>
    <w:rsid w:val="006C07EE"/>
    <w:rsid w:val="006C0DCE"/>
    <w:rsid w:val="006C10EB"/>
    <w:rsid w:val="006C16CE"/>
    <w:rsid w:val="006C2ACC"/>
    <w:rsid w:val="006C2ACD"/>
    <w:rsid w:val="006C2ACF"/>
    <w:rsid w:val="006C3B7C"/>
    <w:rsid w:val="006C409D"/>
    <w:rsid w:val="006C4C5D"/>
    <w:rsid w:val="006C554B"/>
    <w:rsid w:val="006C55A0"/>
    <w:rsid w:val="006C55F3"/>
    <w:rsid w:val="006C5701"/>
    <w:rsid w:val="006C5D00"/>
    <w:rsid w:val="006C5E51"/>
    <w:rsid w:val="006C6272"/>
    <w:rsid w:val="006C6BF6"/>
    <w:rsid w:val="006C6F5A"/>
    <w:rsid w:val="006C7043"/>
    <w:rsid w:val="006C738B"/>
    <w:rsid w:val="006C7624"/>
    <w:rsid w:val="006C789A"/>
    <w:rsid w:val="006C7E10"/>
    <w:rsid w:val="006D012D"/>
    <w:rsid w:val="006D0368"/>
    <w:rsid w:val="006D038E"/>
    <w:rsid w:val="006D0CAC"/>
    <w:rsid w:val="006D1443"/>
    <w:rsid w:val="006D171B"/>
    <w:rsid w:val="006D1BBB"/>
    <w:rsid w:val="006D1CE6"/>
    <w:rsid w:val="006D2033"/>
    <w:rsid w:val="006D2235"/>
    <w:rsid w:val="006D25CA"/>
    <w:rsid w:val="006D31D2"/>
    <w:rsid w:val="006D32DA"/>
    <w:rsid w:val="006D340F"/>
    <w:rsid w:val="006D3A51"/>
    <w:rsid w:val="006D4A42"/>
    <w:rsid w:val="006D4B61"/>
    <w:rsid w:val="006D4E74"/>
    <w:rsid w:val="006D4FA3"/>
    <w:rsid w:val="006D517C"/>
    <w:rsid w:val="006D546B"/>
    <w:rsid w:val="006D69F9"/>
    <w:rsid w:val="006D72E3"/>
    <w:rsid w:val="006D7752"/>
    <w:rsid w:val="006D7B12"/>
    <w:rsid w:val="006D7C34"/>
    <w:rsid w:val="006E01E9"/>
    <w:rsid w:val="006E0587"/>
    <w:rsid w:val="006E0C7C"/>
    <w:rsid w:val="006E0D7C"/>
    <w:rsid w:val="006E14A5"/>
    <w:rsid w:val="006E1AA2"/>
    <w:rsid w:val="006E2339"/>
    <w:rsid w:val="006E24AF"/>
    <w:rsid w:val="006E2DCF"/>
    <w:rsid w:val="006E3659"/>
    <w:rsid w:val="006E38C9"/>
    <w:rsid w:val="006E3B45"/>
    <w:rsid w:val="006E3B4D"/>
    <w:rsid w:val="006E3C11"/>
    <w:rsid w:val="006E3D24"/>
    <w:rsid w:val="006E3DC7"/>
    <w:rsid w:val="006E45C5"/>
    <w:rsid w:val="006E4AB1"/>
    <w:rsid w:val="006E4F12"/>
    <w:rsid w:val="006E504A"/>
    <w:rsid w:val="006E507A"/>
    <w:rsid w:val="006E56E1"/>
    <w:rsid w:val="006E5B1F"/>
    <w:rsid w:val="006E5C47"/>
    <w:rsid w:val="006E5D50"/>
    <w:rsid w:val="006E60BE"/>
    <w:rsid w:val="006E6782"/>
    <w:rsid w:val="006E6804"/>
    <w:rsid w:val="006E6A46"/>
    <w:rsid w:val="006E71F1"/>
    <w:rsid w:val="006F0010"/>
    <w:rsid w:val="006F0A1F"/>
    <w:rsid w:val="006F0AF7"/>
    <w:rsid w:val="006F15D4"/>
    <w:rsid w:val="006F1698"/>
    <w:rsid w:val="006F179F"/>
    <w:rsid w:val="006F1B43"/>
    <w:rsid w:val="006F1E3F"/>
    <w:rsid w:val="006F23E3"/>
    <w:rsid w:val="006F24EB"/>
    <w:rsid w:val="006F267F"/>
    <w:rsid w:val="006F2C5B"/>
    <w:rsid w:val="006F32AD"/>
    <w:rsid w:val="006F3535"/>
    <w:rsid w:val="006F3B7B"/>
    <w:rsid w:val="006F3E38"/>
    <w:rsid w:val="006F3EC3"/>
    <w:rsid w:val="006F43B6"/>
    <w:rsid w:val="006F4663"/>
    <w:rsid w:val="006F4DD8"/>
    <w:rsid w:val="006F5C09"/>
    <w:rsid w:val="006F6059"/>
    <w:rsid w:val="006F61C4"/>
    <w:rsid w:val="006F61E6"/>
    <w:rsid w:val="006F62B5"/>
    <w:rsid w:val="006F6382"/>
    <w:rsid w:val="006F679A"/>
    <w:rsid w:val="006F67F8"/>
    <w:rsid w:val="006F730E"/>
    <w:rsid w:val="006F757F"/>
    <w:rsid w:val="006F7AA0"/>
    <w:rsid w:val="006F7F3C"/>
    <w:rsid w:val="007003B3"/>
    <w:rsid w:val="007004BE"/>
    <w:rsid w:val="007005A3"/>
    <w:rsid w:val="00700BE5"/>
    <w:rsid w:val="00700C86"/>
    <w:rsid w:val="00700CE9"/>
    <w:rsid w:val="00700DE3"/>
    <w:rsid w:val="00701596"/>
    <w:rsid w:val="0070195C"/>
    <w:rsid w:val="007025F9"/>
    <w:rsid w:val="00702815"/>
    <w:rsid w:val="00702EB2"/>
    <w:rsid w:val="0070311E"/>
    <w:rsid w:val="00703481"/>
    <w:rsid w:val="00703C4C"/>
    <w:rsid w:val="00703E3C"/>
    <w:rsid w:val="007041EC"/>
    <w:rsid w:val="00704460"/>
    <w:rsid w:val="00704B36"/>
    <w:rsid w:val="00704C25"/>
    <w:rsid w:val="00705A2E"/>
    <w:rsid w:val="00705D6C"/>
    <w:rsid w:val="00706149"/>
    <w:rsid w:val="00706150"/>
    <w:rsid w:val="007066EB"/>
    <w:rsid w:val="00706772"/>
    <w:rsid w:val="00706A0C"/>
    <w:rsid w:val="00707402"/>
    <w:rsid w:val="0070765E"/>
    <w:rsid w:val="0071066A"/>
    <w:rsid w:val="00710888"/>
    <w:rsid w:val="00711B55"/>
    <w:rsid w:val="00712627"/>
    <w:rsid w:val="00712BA1"/>
    <w:rsid w:val="00714564"/>
    <w:rsid w:val="00714723"/>
    <w:rsid w:val="007152C5"/>
    <w:rsid w:val="00715618"/>
    <w:rsid w:val="007159FC"/>
    <w:rsid w:val="0071721A"/>
    <w:rsid w:val="00717B11"/>
    <w:rsid w:val="00717D91"/>
    <w:rsid w:val="007200BF"/>
    <w:rsid w:val="0072067C"/>
    <w:rsid w:val="0072097A"/>
    <w:rsid w:val="00720BC1"/>
    <w:rsid w:val="00720E13"/>
    <w:rsid w:val="00721AF2"/>
    <w:rsid w:val="00722005"/>
    <w:rsid w:val="0072236B"/>
    <w:rsid w:val="0072320C"/>
    <w:rsid w:val="0072327B"/>
    <w:rsid w:val="007237C9"/>
    <w:rsid w:val="00723A51"/>
    <w:rsid w:val="00723AAA"/>
    <w:rsid w:val="00723ED8"/>
    <w:rsid w:val="00723F3A"/>
    <w:rsid w:val="00724074"/>
    <w:rsid w:val="00724255"/>
    <w:rsid w:val="007249DE"/>
    <w:rsid w:val="00725050"/>
    <w:rsid w:val="0072569A"/>
    <w:rsid w:val="007264D2"/>
    <w:rsid w:val="007267F3"/>
    <w:rsid w:val="007269EC"/>
    <w:rsid w:val="00727364"/>
    <w:rsid w:val="007275DB"/>
    <w:rsid w:val="007300BA"/>
    <w:rsid w:val="00730801"/>
    <w:rsid w:val="007309E2"/>
    <w:rsid w:val="00730F80"/>
    <w:rsid w:val="007310CA"/>
    <w:rsid w:val="00731262"/>
    <w:rsid w:val="00731619"/>
    <w:rsid w:val="0073186F"/>
    <w:rsid w:val="0073191E"/>
    <w:rsid w:val="007319A2"/>
    <w:rsid w:val="007319F9"/>
    <w:rsid w:val="007329AD"/>
    <w:rsid w:val="00732E62"/>
    <w:rsid w:val="0073319F"/>
    <w:rsid w:val="00733763"/>
    <w:rsid w:val="0073395C"/>
    <w:rsid w:val="00733EAE"/>
    <w:rsid w:val="0073493A"/>
    <w:rsid w:val="00734B2A"/>
    <w:rsid w:val="00735807"/>
    <w:rsid w:val="00735DFE"/>
    <w:rsid w:val="00735E6D"/>
    <w:rsid w:val="007364C1"/>
    <w:rsid w:val="0073651C"/>
    <w:rsid w:val="007367A5"/>
    <w:rsid w:val="007368FF"/>
    <w:rsid w:val="0073734B"/>
    <w:rsid w:val="007377D4"/>
    <w:rsid w:val="0073781E"/>
    <w:rsid w:val="007378BB"/>
    <w:rsid w:val="00737D41"/>
    <w:rsid w:val="00737F7C"/>
    <w:rsid w:val="007401A0"/>
    <w:rsid w:val="00740A50"/>
    <w:rsid w:val="00740B31"/>
    <w:rsid w:val="00741001"/>
    <w:rsid w:val="00741212"/>
    <w:rsid w:val="0074128C"/>
    <w:rsid w:val="007415B4"/>
    <w:rsid w:val="00741B4E"/>
    <w:rsid w:val="00741C6A"/>
    <w:rsid w:val="00741E13"/>
    <w:rsid w:val="007422AF"/>
    <w:rsid w:val="0074283F"/>
    <w:rsid w:val="00742948"/>
    <w:rsid w:val="00743985"/>
    <w:rsid w:val="00743BB6"/>
    <w:rsid w:val="0074419E"/>
    <w:rsid w:val="007441B8"/>
    <w:rsid w:val="0074424A"/>
    <w:rsid w:val="007448F4"/>
    <w:rsid w:val="007449DE"/>
    <w:rsid w:val="00744CD7"/>
    <w:rsid w:val="00744D8D"/>
    <w:rsid w:val="00744E88"/>
    <w:rsid w:val="00745602"/>
    <w:rsid w:val="007457F4"/>
    <w:rsid w:val="00745882"/>
    <w:rsid w:val="007464D4"/>
    <w:rsid w:val="007466E5"/>
    <w:rsid w:val="00746B64"/>
    <w:rsid w:val="00747775"/>
    <w:rsid w:val="007477E6"/>
    <w:rsid w:val="00747F66"/>
    <w:rsid w:val="007505AA"/>
    <w:rsid w:val="00750D96"/>
    <w:rsid w:val="00750F16"/>
    <w:rsid w:val="007511C7"/>
    <w:rsid w:val="00751208"/>
    <w:rsid w:val="00751F06"/>
    <w:rsid w:val="00752266"/>
    <w:rsid w:val="007522FF"/>
    <w:rsid w:val="00752A2B"/>
    <w:rsid w:val="00752FB4"/>
    <w:rsid w:val="007531E2"/>
    <w:rsid w:val="007534C6"/>
    <w:rsid w:val="00753739"/>
    <w:rsid w:val="00753FC3"/>
    <w:rsid w:val="00754702"/>
    <w:rsid w:val="007553B0"/>
    <w:rsid w:val="00755474"/>
    <w:rsid w:val="00755615"/>
    <w:rsid w:val="007556D1"/>
    <w:rsid w:val="00755A02"/>
    <w:rsid w:val="00755EAA"/>
    <w:rsid w:val="00755FDE"/>
    <w:rsid w:val="00756524"/>
    <w:rsid w:val="007565E3"/>
    <w:rsid w:val="007566C4"/>
    <w:rsid w:val="007571A3"/>
    <w:rsid w:val="007571B6"/>
    <w:rsid w:val="0075739E"/>
    <w:rsid w:val="00760785"/>
    <w:rsid w:val="00760E7C"/>
    <w:rsid w:val="00760E96"/>
    <w:rsid w:val="0076172A"/>
    <w:rsid w:val="0076190B"/>
    <w:rsid w:val="00761AB8"/>
    <w:rsid w:val="00762886"/>
    <w:rsid w:val="007628BE"/>
    <w:rsid w:val="00763AA9"/>
    <w:rsid w:val="00763D3B"/>
    <w:rsid w:val="00763FFB"/>
    <w:rsid w:val="00764098"/>
    <w:rsid w:val="0076416E"/>
    <w:rsid w:val="00764595"/>
    <w:rsid w:val="00764694"/>
    <w:rsid w:val="007646D2"/>
    <w:rsid w:val="00765068"/>
    <w:rsid w:val="007664AB"/>
    <w:rsid w:val="007667E8"/>
    <w:rsid w:val="007670EB"/>
    <w:rsid w:val="007673E7"/>
    <w:rsid w:val="0076745E"/>
    <w:rsid w:val="007674FF"/>
    <w:rsid w:val="0076767E"/>
    <w:rsid w:val="00767CA1"/>
    <w:rsid w:val="00770337"/>
    <w:rsid w:val="00770946"/>
    <w:rsid w:val="00770C37"/>
    <w:rsid w:val="00770C94"/>
    <w:rsid w:val="00770F72"/>
    <w:rsid w:val="007719A6"/>
    <w:rsid w:val="007719B3"/>
    <w:rsid w:val="00771FF2"/>
    <w:rsid w:val="00772114"/>
    <w:rsid w:val="007723AF"/>
    <w:rsid w:val="0077281A"/>
    <w:rsid w:val="007730C1"/>
    <w:rsid w:val="0077341D"/>
    <w:rsid w:val="007734F1"/>
    <w:rsid w:val="007738F2"/>
    <w:rsid w:val="00773AC6"/>
    <w:rsid w:val="00773FD8"/>
    <w:rsid w:val="00774C96"/>
    <w:rsid w:val="00775109"/>
    <w:rsid w:val="0077559F"/>
    <w:rsid w:val="00775F74"/>
    <w:rsid w:val="007767FA"/>
    <w:rsid w:val="007769AF"/>
    <w:rsid w:val="00777257"/>
    <w:rsid w:val="0077783E"/>
    <w:rsid w:val="0077798E"/>
    <w:rsid w:val="00780BED"/>
    <w:rsid w:val="00780C43"/>
    <w:rsid w:val="007815DF"/>
    <w:rsid w:val="00781927"/>
    <w:rsid w:val="00781EA7"/>
    <w:rsid w:val="00781F32"/>
    <w:rsid w:val="007823A2"/>
    <w:rsid w:val="00783209"/>
    <w:rsid w:val="00783936"/>
    <w:rsid w:val="00783D7F"/>
    <w:rsid w:val="00784759"/>
    <w:rsid w:val="00785244"/>
    <w:rsid w:val="007858B4"/>
    <w:rsid w:val="00785AAE"/>
    <w:rsid w:val="00785AC1"/>
    <w:rsid w:val="00785FF2"/>
    <w:rsid w:val="007865B9"/>
    <w:rsid w:val="007872F6"/>
    <w:rsid w:val="00787F69"/>
    <w:rsid w:val="00791D18"/>
    <w:rsid w:val="00792248"/>
    <w:rsid w:val="0079225F"/>
    <w:rsid w:val="00792B04"/>
    <w:rsid w:val="00792CCC"/>
    <w:rsid w:val="0079359A"/>
    <w:rsid w:val="007935FC"/>
    <w:rsid w:val="0079388B"/>
    <w:rsid w:val="00793AA1"/>
    <w:rsid w:val="00793C25"/>
    <w:rsid w:val="00793EC5"/>
    <w:rsid w:val="00794617"/>
    <w:rsid w:val="00794CE4"/>
    <w:rsid w:val="00795068"/>
    <w:rsid w:val="00795602"/>
    <w:rsid w:val="0079569A"/>
    <w:rsid w:val="007957C8"/>
    <w:rsid w:val="00795C5E"/>
    <w:rsid w:val="00796074"/>
    <w:rsid w:val="00796C30"/>
    <w:rsid w:val="00796C56"/>
    <w:rsid w:val="00796D7E"/>
    <w:rsid w:val="00797449"/>
    <w:rsid w:val="00797B33"/>
    <w:rsid w:val="00797DE2"/>
    <w:rsid w:val="00797E26"/>
    <w:rsid w:val="007A0236"/>
    <w:rsid w:val="007A07F9"/>
    <w:rsid w:val="007A142C"/>
    <w:rsid w:val="007A1A2E"/>
    <w:rsid w:val="007A1D25"/>
    <w:rsid w:val="007A1D4B"/>
    <w:rsid w:val="007A1E7F"/>
    <w:rsid w:val="007A21B8"/>
    <w:rsid w:val="007A25BA"/>
    <w:rsid w:val="007A2840"/>
    <w:rsid w:val="007A28D0"/>
    <w:rsid w:val="007A296F"/>
    <w:rsid w:val="007A2B34"/>
    <w:rsid w:val="007A2E77"/>
    <w:rsid w:val="007A39E5"/>
    <w:rsid w:val="007A4040"/>
    <w:rsid w:val="007A4417"/>
    <w:rsid w:val="007A459B"/>
    <w:rsid w:val="007A4740"/>
    <w:rsid w:val="007A51B5"/>
    <w:rsid w:val="007A5852"/>
    <w:rsid w:val="007A6567"/>
    <w:rsid w:val="007A746E"/>
    <w:rsid w:val="007B032E"/>
    <w:rsid w:val="007B0875"/>
    <w:rsid w:val="007B0B0F"/>
    <w:rsid w:val="007B0D53"/>
    <w:rsid w:val="007B1EB4"/>
    <w:rsid w:val="007B1EE1"/>
    <w:rsid w:val="007B2197"/>
    <w:rsid w:val="007B25D7"/>
    <w:rsid w:val="007B2715"/>
    <w:rsid w:val="007B2CAB"/>
    <w:rsid w:val="007B3189"/>
    <w:rsid w:val="007B3EF3"/>
    <w:rsid w:val="007B4751"/>
    <w:rsid w:val="007B5096"/>
    <w:rsid w:val="007B5A43"/>
    <w:rsid w:val="007B5F73"/>
    <w:rsid w:val="007B608B"/>
    <w:rsid w:val="007B64C7"/>
    <w:rsid w:val="007B6BDD"/>
    <w:rsid w:val="007B6FE7"/>
    <w:rsid w:val="007B740A"/>
    <w:rsid w:val="007B778F"/>
    <w:rsid w:val="007C0078"/>
    <w:rsid w:val="007C02DD"/>
    <w:rsid w:val="007C0728"/>
    <w:rsid w:val="007C0A71"/>
    <w:rsid w:val="007C0F1B"/>
    <w:rsid w:val="007C1040"/>
    <w:rsid w:val="007C1171"/>
    <w:rsid w:val="007C14C5"/>
    <w:rsid w:val="007C151F"/>
    <w:rsid w:val="007C18EF"/>
    <w:rsid w:val="007C1AA3"/>
    <w:rsid w:val="007C1B58"/>
    <w:rsid w:val="007C1CDF"/>
    <w:rsid w:val="007C2606"/>
    <w:rsid w:val="007C36F6"/>
    <w:rsid w:val="007C3932"/>
    <w:rsid w:val="007C436F"/>
    <w:rsid w:val="007C4632"/>
    <w:rsid w:val="007C477D"/>
    <w:rsid w:val="007C49A5"/>
    <w:rsid w:val="007C49AA"/>
    <w:rsid w:val="007C4BD8"/>
    <w:rsid w:val="007C4CD6"/>
    <w:rsid w:val="007C581B"/>
    <w:rsid w:val="007C5A8B"/>
    <w:rsid w:val="007C5AFF"/>
    <w:rsid w:val="007C61D4"/>
    <w:rsid w:val="007C6B51"/>
    <w:rsid w:val="007C6EC1"/>
    <w:rsid w:val="007C770A"/>
    <w:rsid w:val="007C798F"/>
    <w:rsid w:val="007C7B42"/>
    <w:rsid w:val="007D0DD0"/>
    <w:rsid w:val="007D0FCE"/>
    <w:rsid w:val="007D1053"/>
    <w:rsid w:val="007D14AF"/>
    <w:rsid w:val="007D1772"/>
    <w:rsid w:val="007D1822"/>
    <w:rsid w:val="007D2432"/>
    <w:rsid w:val="007D2EFB"/>
    <w:rsid w:val="007D30E1"/>
    <w:rsid w:val="007D40B0"/>
    <w:rsid w:val="007D4C12"/>
    <w:rsid w:val="007D4D05"/>
    <w:rsid w:val="007D5CCB"/>
    <w:rsid w:val="007D5EE2"/>
    <w:rsid w:val="007D624D"/>
    <w:rsid w:val="007D6662"/>
    <w:rsid w:val="007D6EFF"/>
    <w:rsid w:val="007E1E5C"/>
    <w:rsid w:val="007E2151"/>
    <w:rsid w:val="007E23C1"/>
    <w:rsid w:val="007E242E"/>
    <w:rsid w:val="007E29EF"/>
    <w:rsid w:val="007E2A62"/>
    <w:rsid w:val="007E2B48"/>
    <w:rsid w:val="007E2B8D"/>
    <w:rsid w:val="007E3886"/>
    <w:rsid w:val="007E3C69"/>
    <w:rsid w:val="007E3F83"/>
    <w:rsid w:val="007E457C"/>
    <w:rsid w:val="007E4B1E"/>
    <w:rsid w:val="007E4D86"/>
    <w:rsid w:val="007E4D96"/>
    <w:rsid w:val="007E5427"/>
    <w:rsid w:val="007E55D7"/>
    <w:rsid w:val="007E5A65"/>
    <w:rsid w:val="007E5F58"/>
    <w:rsid w:val="007E60F2"/>
    <w:rsid w:val="007E6272"/>
    <w:rsid w:val="007E63E3"/>
    <w:rsid w:val="007E65EA"/>
    <w:rsid w:val="007E6A73"/>
    <w:rsid w:val="007E7397"/>
    <w:rsid w:val="007E7512"/>
    <w:rsid w:val="007E7B00"/>
    <w:rsid w:val="007F01EA"/>
    <w:rsid w:val="007F03FB"/>
    <w:rsid w:val="007F04D0"/>
    <w:rsid w:val="007F04DF"/>
    <w:rsid w:val="007F0574"/>
    <w:rsid w:val="007F0AC2"/>
    <w:rsid w:val="007F10D2"/>
    <w:rsid w:val="007F1605"/>
    <w:rsid w:val="007F1BEB"/>
    <w:rsid w:val="007F202F"/>
    <w:rsid w:val="007F203D"/>
    <w:rsid w:val="007F2312"/>
    <w:rsid w:val="007F2501"/>
    <w:rsid w:val="007F257F"/>
    <w:rsid w:val="007F2BAA"/>
    <w:rsid w:val="007F3322"/>
    <w:rsid w:val="007F39F1"/>
    <w:rsid w:val="007F3CB0"/>
    <w:rsid w:val="007F4A5B"/>
    <w:rsid w:val="007F4E95"/>
    <w:rsid w:val="007F4FF4"/>
    <w:rsid w:val="007F5249"/>
    <w:rsid w:val="007F5349"/>
    <w:rsid w:val="007F564A"/>
    <w:rsid w:val="007F58B8"/>
    <w:rsid w:val="007F5DAB"/>
    <w:rsid w:val="007F5E0D"/>
    <w:rsid w:val="007F5EA9"/>
    <w:rsid w:val="007F628D"/>
    <w:rsid w:val="007F6390"/>
    <w:rsid w:val="007F6A86"/>
    <w:rsid w:val="007F6BD5"/>
    <w:rsid w:val="007F6C2B"/>
    <w:rsid w:val="007F6EB4"/>
    <w:rsid w:val="007F7020"/>
    <w:rsid w:val="007F7C85"/>
    <w:rsid w:val="0080018F"/>
    <w:rsid w:val="008001B2"/>
    <w:rsid w:val="00800212"/>
    <w:rsid w:val="0080032F"/>
    <w:rsid w:val="008003E2"/>
    <w:rsid w:val="00800538"/>
    <w:rsid w:val="00800574"/>
    <w:rsid w:val="008009F0"/>
    <w:rsid w:val="00800A22"/>
    <w:rsid w:val="00801577"/>
    <w:rsid w:val="00801649"/>
    <w:rsid w:val="00801B42"/>
    <w:rsid w:val="00802645"/>
    <w:rsid w:val="00802AA2"/>
    <w:rsid w:val="00802D84"/>
    <w:rsid w:val="00802F64"/>
    <w:rsid w:val="008034D9"/>
    <w:rsid w:val="0080399C"/>
    <w:rsid w:val="00803C91"/>
    <w:rsid w:val="00803EDA"/>
    <w:rsid w:val="008041DB"/>
    <w:rsid w:val="0080424F"/>
    <w:rsid w:val="008058F8"/>
    <w:rsid w:val="008071C7"/>
    <w:rsid w:val="0080726C"/>
    <w:rsid w:val="008073B3"/>
    <w:rsid w:val="008079D2"/>
    <w:rsid w:val="00807E69"/>
    <w:rsid w:val="00810027"/>
    <w:rsid w:val="008106A0"/>
    <w:rsid w:val="00810BF0"/>
    <w:rsid w:val="008127D9"/>
    <w:rsid w:val="008133A7"/>
    <w:rsid w:val="008133FF"/>
    <w:rsid w:val="008134B5"/>
    <w:rsid w:val="00813616"/>
    <w:rsid w:val="00813B15"/>
    <w:rsid w:val="00813D5C"/>
    <w:rsid w:val="008141EF"/>
    <w:rsid w:val="00814801"/>
    <w:rsid w:val="008156D8"/>
    <w:rsid w:val="00816B63"/>
    <w:rsid w:val="00817466"/>
    <w:rsid w:val="0081799C"/>
    <w:rsid w:val="00817A19"/>
    <w:rsid w:val="00817AFD"/>
    <w:rsid w:val="0082005D"/>
    <w:rsid w:val="00820506"/>
    <w:rsid w:val="0082073C"/>
    <w:rsid w:val="0082089F"/>
    <w:rsid w:val="008208EE"/>
    <w:rsid w:val="00821146"/>
    <w:rsid w:val="0082116E"/>
    <w:rsid w:val="00821279"/>
    <w:rsid w:val="0082136C"/>
    <w:rsid w:val="00821568"/>
    <w:rsid w:val="00821DF3"/>
    <w:rsid w:val="008224F6"/>
    <w:rsid w:val="0082253D"/>
    <w:rsid w:val="00822829"/>
    <w:rsid w:val="00822D9A"/>
    <w:rsid w:val="00822E16"/>
    <w:rsid w:val="00822E3A"/>
    <w:rsid w:val="0082384D"/>
    <w:rsid w:val="0082449A"/>
    <w:rsid w:val="008246D6"/>
    <w:rsid w:val="0082560D"/>
    <w:rsid w:val="00825CF2"/>
    <w:rsid w:val="00825DBE"/>
    <w:rsid w:val="00825DEB"/>
    <w:rsid w:val="00826172"/>
    <w:rsid w:val="00826269"/>
    <w:rsid w:val="008263AB"/>
    <w:rsid w:val="00826F73"/>
    <w:rsid w:val="00827121"/>
    <w:rsid w:val="00827287"/>
    <w:rsid w:val="008274F2"/>
    <w:rsid w:val="00827751"/>
    <w:rsid w:val="00827AAD"/>
    <w:rsid w:val="00827C60"/>
    <w:rsid w:val="00827DCA"/>
    <w:rsid w:val="00831462"/>
    <w:rsid w:val="0083182E"/>
    <w:rsid w:val="008324D1"/>
    <w:rsid w:val="0083304D"/>
    <w:rsid w:val="00833113"/>
    <w:rsid w:val="008332F2"/>
    <w:rsid w:val="00833FFA"/>
    <w:rsid w:val="008341FB"/>
    <w:rsid w:val="00834996"/>
    <w:rsid w:val="00834CCB"/>
    <w:rsid w:val="008354CE"/>
    <w:rsid w:val="008357D5"/>
    <w:rsid w:val="00835A9D"/>
    <w:rsid w:val="00836003"/>
    <w:rsid w:val="00836442"/>
    <w:rsid w:val="00836647"/>
    <w:rsid w:val="008372D9"/>
    <w:rsid w:val="00837B2D"/>
    <w:rsid w:val="00840795"/>
    <w:rsid w:val="00841503"/>
    <w:rsid w:val="00841583"/>
    <w:rsid w:val="008415A8"/>
    <w:rsid w:val="00841A71"/>
    <w:rsid w:val="00841BDD"/>
    <w:rsid w:val="008429E1"/>
    <w:rsid w:val="00842B0A"/>
    <w:rsid w:val="00842BC7"/>
    <w:rsid w:val="00842DC2"/>
    <w:rsid w:val="008433D7"/>
    <w:rsid w:val="00843645"/>
    <w:rsid w:val="0084443E"/>
    <w:rsid w:val="00844B5D"/>
    <w:rsid w:val="00844F36"/>
    <w:rsid w:val="00845345"/>
    <w:rsid w:val="00845778"/>
    <w:rsid w:val="00845BC3"/>
    <w:rsid w:val="00846222"/>
    <w:rsid w:val="008464D9"/>
    <w:rsid w:val="008464DF"/>
    <w:rsid w:val="00846A52"/>
    <w:rsid w:val="008479A4"/>
    <w:rsid w:val="00847E1C"/>
    <w:rsid w:val="00850C87"/>
    <w:rsid w:val="00850E91"/>
    <w:rsid w:val="008511C2"/>
    <w:rsid w:val="008512C6"/>
    <w:rsid w:val="008513BA"/>
    <w:rsid w:val="00851B15"/>
    <w:rsid w:val="00851DBE"/>
    <w:rsid w:val="0085245D"/>
    <w:rsid w:val="00852811"/>
    <w:rsid w:val="008537DC"/>
    <w:rsid w:val="008538B8"/>
    <w:rsid w:val="00853E57"/>
    <w:rsid w:val="0085401B"/>
    <w:rsid w:val="00854272"/>
    <w:rsid w:val="0085447A"/>
    <w:rsid w:val="00854E76"/>
    <w:rsid w:val="00855050"/>
    <w:rsid w:val="008562A2"/>
    <w:rsid w:val="008562C8"/>
    <w:rsid w:val="008564C1"/>
    <w:rsid w:val="00856896"/>
    <w:rsid w:val="008569DA"/>
    <w:rsid w:val="00857511"/>
    <w:rsid w:val="008579BD"/>
    <w:rsid w:val="008609CB"/>
    <w:rsid w:val="00861BCD"/>
    <w:rsid w:val="00862442"/>
    <w:rsid w:val="0086285B"/>
    <w:rsid w:val="00862C46"/>
    <w:rsid w:val="00862D78"/>
    <w:rsid w:val="00862D9D"/>
    <w:rsid w:val="00862F7C"/>
    <w:rsid w:val="00863559"/>
    <w:rsid w:val="00863723"/>
    <w:rsid w:val="00863D52"/>
    <w:rsid w:val="00863EC5"/>
    <w:rsid w:val="008645E0"/>
    <w:rsid w:val="00864FC0"/>
    <w:rsid w:val="0086542B"/>
    <w:rsid w:val="0086587D"/>
    <w:rsid w:val="00865966"/>
    <w:rsid w:val="00866193"/>
    <w:rsid w:val="0086635F"/>
    <w:rsid w:val="00866874"/>
    <w:rsid w:val="0086722E"/>
    <w:rsid w:val="008679BE"/>
    <w:rsid w:val="00867D13"/>
    <w:rsid w:val="00867DDA"/>
    <w:rsid w:val="00870AC1"/>
    <w:rsid w:val="00870B6A"/>
    <w:rsid w:val="00871331"/>
    <w:rsid w:val="00871686"/>
    <w:rsid w:val="00871B78"/>
    <w:rsid w:val="00871DD6"/>
    <w:rsid w:val="008720C6"/>
    <w:rsid w:val="0087226F"/>
    <w:rsid w:val="00872454"/>
    <w:rsid w:val="00873261"/>
    <w:rsid w:val="008732FA"/>
    <w:rsid w:val="0087422D"/>
    <w:rsid w:val="00874D6F"/>
    <w:rsid w:val="00874E44"/>
    <w:rsid w:val="00874EFC"/>
    <w:rsid w:val="00874F1A"/>
    <w:rsid w:val="00875206"/>
    <w:rsid w:val="00875722"/>
    <w:rsid w:val="00875DBC"/>
    <w:rsid w:val="00875DCB"/>
    <w:rsid w:val="00876D6A"/>
    <w:rsid w:val="00876DEB"/>
    <w:rsid w:val="00876E1E"/>
    <w:rsid w:val="00877003"/>
    <w:rsid w:val="008772BF"/>
    <w:rsid w:val="00877916"/>
    <w:rsid w:val="008804FB"/>
    <w:rsid w:val="00881192"/>
    <w:rsid w:val="0088122F"/>
    <w:rsid w:val="008812BB"/>
    <w:rsid w:val="00881770"/>
    <w:rsid w:val="008819F2"/>
    <w:rsid w:val="00881E99"/>
    <w:rsid w:val="00882185"/>
    <w:rsid w:val="00882365"/>
    <w:rsid w:val="0088247B"/>
    <w:rsid w:val="00882C5B"/>
    <w:rsid w:val="0088310F"/>
    <w:rsid w:val="0088330B"/>
    <w:rsid w:val="0088338F"/>
    <w:rsid w:val="008834E4"/>
    <w:rsid w:val="00883A43"/>
    <w:rsid w:val="00883DB6"/>
    <w:rsid w:val="008842E2"/>
    <w:rsid w:val="00884390"/>
    <w:rsid w:val="00884583"/>
    <w:rsid w:val="00884DF0"/>
    <w:rsid w:val="00884EFF"/>
    <w:rsid w:val="00885444"/>
    <w:rsid w:val="00885CD5"/>
    <w:rsid w:val="008860C3"/>
    <w:rsid w:val="0088628E"/>
    <w:rsid w:val="008867EB"/>
    <w:rsid w:val="0088681C"/>
    <w:rsid w:val="008879B2"/>
    <w:rsid w:val="00890522"/>
    <w:rsid w:val="00890566"/>
    <w:rsid w:val="00890988"/>
    <w:rsid w:val="0089155D"/>
    <w:rsid w:val="008916CC"/>
    <w:rsid w:val="00891F32"/>
    <w:rsid w:val="008920EB"/>
    <w:rsid w:val="00892363"/>
    <w:rsid w:val="00892B45"/>
    <w:rsid w:val="00892C50"/>
    <w:rsid w:val="00892ECB"/>
    <w:rsid w:val="0089304B"/>
    <w:rsid w:val="00893084"/>
    <w:rsid w:val="00893AC0"/>
    <w:rsid w:val="00893B89"/>
    <w:rsid w:val="00893DFD"/>
    <w:rsid w:val="0089444E"/>
    <w:rsid w:val="00894884"/>
    <w:rsid w:val="00894B0B"/>
    <w:rsid w:val="00895374"/>
    <w:rsid w:val="00895B07"/>
    <w:rsid w:val="008968F5"/>
    <w:rsid w:val="00896F2D"/>
    <w:rsid w:val="008974ED"/>
    <w:rsid w:val="00897BE4"/>
    <w:rsid w:val="008A062D"/>
    <w:rsid w:val="008A0C60"/>
    <w:rsid w:val="008A0C61"/>
    <w:rsid w:val="008A17E7"/>
    <w:rsid w:val="008A2545"/>
    <w:rsid w:val="008A25DE"/>
    <w:rsid w:val="008A264B"/>
    <w:rsid w:val="008A2930"/>
    <w:rsid w:val="008A2D19"/>
    <w:rsid w:val="008A2D2C"/>
    <w:rsid w:val="008A2ED3"/>
    <w:rsid w:val="008A388C"/>
    <w:rsid w:val="008A3ED3"/>
    <w:rsid w:val="008A405C"/>
    <w:rsid w:val="008A4117"/>
    <w:rsid w:val="008A55B1"/>
    <w:rsid w:val="008A57B0"/>
    <w:rsid w:val="008A610C"/>
    <w:rsid w:val="008A657D"/>
    <w:rsid w:val="008A6648"/>
    <w:rsid w:val="008A678D"/>
    <w:rsid w:val="008A6EB5"/>
    <w:rsid w:val="008A6F69"/>
    <w:rsid w:val="008A7067"/>
    <w:rsid w:val="008B00D0"/>
    <w:rsid w:val="008B06DA"/>
    <w:rsid w:val="008B079F"/>
    <w:rsid w:val="008B0880"/>
    <w:rsid w:val="008B0A2E"/>
    <w:rsid w:val="008B0BEB"/>
    <w:rsid w:val="008B1588"/>
    <w:rsid w:val="008B188B"/>
    <w:rsid w:val="008B18B3"/>
    <w:rsid w:val="008B1DCA"/>
    <w:rsid w:val="008B23F8"/>
    <w:rsid w:val="008B2926"/>
    <w:rsid w:val="008B2DE9"/>
    <w:rsid w:val="008B2EF6"/>
    <w:rsid w:val="008B316C"/>
    <w:rsid w:val="008B339B"/>
    <w:rsid w:val="008B34C7"/>
    <w:rsid w:val="008B376A"/>
    <w:rsid w:val="008B3988"/>
    <w:rsid w:val="008B41A7"/>
    <w:rsid w:val="008B44BA"/>
    <w:rsid w:val="008B486E"/>
    <w:rsid w:val="008B4F79"/>
    <w:rsid w:val="008B5BCF"/>
    <w:rsid w:val="008B5C17"/>
    <w:rsid w:val="008B654B"/>
    <w:rsid w:val="008B65B1"/>
    <w:rsid w:val="008B6669"/>
    <w:rsid w:val="008B6748"/>
    <w:rsid w:val="008B6BD4"/>
    <w:rsid w:val="008B6C85"/>
    <w:rsid w:val="008B7189"/>
    <w:rsid w:val="008B75C6"/>
    <w:rsid w:val="008B77D5"/>
    <w:rsid w:val="008B782F"/>
    <w:rsid w:val="008B7ACC"/>
    <w:rsid w:val="008C0586"/>
    <w:rsid w:val="008C0A6B"/>
    <w:rsid w:val="008C20CB"/>
    <w:rsid w:val="008C27B7"/>
    <w:rsid w:val="008C34E4"/>
    <w:rsid w:val="008C3CAB"/>
    <w:rsid w:val="008C48B5"/>
    <w:rsid w:val="008C49B0"/>
    <w:rsid w:val="008C4C5C"/>
    <w:rsid w:val="008C50C5"/>
    <w:rsid w:val="008C53C4"/>
    <w:rsid w:val="008C5569"/>
    <w:rsid w:val="008C5B15"/>
    <w:rsid w:val="008C6D6C"/>
    <w:rsid w:val="008C6DAD"/>
    <w:rsid w:val="008C78A2"/>
    <w:rsid w:val="008D0194"/>
    <w:rsid w:val="008D01A3"/>
    <w:rsid w:val="008D07EC"/>
    <w:rsid w:val="008D092E"/>
    <w:rsid w:val="008D0A14"/>
    <w:rsid w:val="008D0BDC"/>
    <w:rsid w:val="008D11AA"/>
    <w:rsid w:val="008D1F92"/>
    <w:rsid w:val="008D2669"/>
    <w:rsid w:val="008D2B01"/>
    <w:rsid w:val="008D46C7"/>
    <w:rsid w:val="008D5227"/>
    <w:rsid w:val="008D5482"/>
    <w:rsid w:val="008D6A3D"/>
    <w:rsid w:val="008D6B51"/>
    <w:rsid w:val="008D6C39"/>
    <w:rsid w:val="008D7613"/>
    <w:rsid w:val="008D767B"/>
    <w:rsid w:val="008D7F9D"/>
    <w:rsid w:val="008E0579"/>
    <w:rsid w:val="008E1142"/>
    <w:rsid w:val="008E1449"/>
    <w:rsid w:val="008E1504"/>
    <w:rsid w:val="008E2176"/>
    <w:rsid w:val="008E2365"/>
    <w:rsid w:val="008E2826"/>
    <w:rsid w:val="008E2F93"/>
    <w:rsid w:val="008E3367"/>
    <w:rsid w:val="008E3422"/>
    <w:rsid w:val="008E3511"/>
    <w:rsid w:val="008E36FA"/>
    <w:rsid w:val="008E3744"/>
    <w:rsid w:val="008E3F2D"/>
    <w:rsid w:val="008E49D7"/>
    <w:rsid w:val="008E4B84"/>
    <w:rsid w:val="008E4E58"/>
    <w:rsid w:val="008E4F2C"/>
    <w:rsid w:val="008E584D"/>
    <w:rsid w:val="008E5AC9"/>
    <w:rsid w:val="008E5E1B"/>
    <w:rsid w:val="008E63A6"/>
    <w:rsid w:val="008E69A7"/>
    <w:rsid w:val="008E6B15"/>
    <w:rsid w:val="008E7D05"/>
    <w:rsid w:val="008F01AA"/>
    <w:rsid w:val="008F0822"/>
    <w:rsid w:val="008F0D79"/>
    <w:rsid w:val="008F112D"/>
    <w:rsid w:val="008F11DC"/>
    <w:rsid w:val="008F1D43"/>
    <w:rsid w:val="008F2A69"/>
    <w:rsid w:val="008F2D3E"/>
    <w:rsid w:val="008F3252"/>
    <w:rsid w:val="008F38E9"/>
    <w:rsid w:val="008F3927"/>
    <w:rsid w:val="008F3A52"/>
    <w:rsid w:val="008F3A72"/>
    <w:rsid w:val="008F3BB0"/>
    <w:rsid w:val="008F3C09"/>
    <w:rsid w:val="008F47B4"/>
    <w:rsid w:val="008F5515"/>
    <w:rsid w:val="008F5561"/>
    <w:rsid w:val="008F5627"/>
    <w:rsid w:val="008F5633"/>
    <w:rsid w:val="008F5BB2"/>
    <w:rsid w:val="008F5C08"/>
    <w:rsid w:val="008F5E1D"/>
    <w:rsid w:val="008F62DA"/>
    <w:rsid w:val="008F697F"/>
    <w:rsid w:val="008F6E13"/>
    <w:rsid w:val="008F71F2"/>
    <w:rsid w:val="008F7334"/>
    <w:rsid w:val="008F7A40"/>
    <w:rsid w:val="00900778"/>
    <w:rsid w:val="00900DA4"/>
    <w:rsid w:val="00900DE5"/>
    <w:rsid w:val="00900DE9"/>
    <w:rsid w:val="00900EBD"/>
    <w:rsid w:val="00902D22"/>
    <w:rsid w:val="00903483"/>
    <w:rsid w:val="009039F1"/>
    <w:rsid w:val="00903B2E"/>
    <w:rsid w:val="009040DB"/>
    <w:rsid w:val="00904243"/>
    <w:rsid w:val="0090427B"/>
    <w:rsid w:val="009043A8"/>
    <w:rsid w:val="0090482F"/>
    <w:rsid w:val="009049F3"/>
    <w:rsid w:val="00904D9F"/>
    <w:rsid w:val="00904F97"/>
    <w:rsid w:val="00905270"/>
    <w:rsid w:val="00906169"/>
    <w:rsid w:val="009062BB"/>
    <w:rsid w:val="00906305"/>
    <w:rsid w:val="009066D1"/>
    <w:rsid w:val="0090788C"/>
    <w:rsid w:val="00907935"/>
    <w:rsid w:val="00907A2B"/>
    <w:rsid w:val="009108B6"/>
    <w:rsid w:val="00910A68"/>
    <w:rsid w:val="00910F9C"/>
    <w:rsid w:val="0091127D"/>
    <w:rsid w:val="00911CB6"/>
    <w:rsid w:val="00912045"/>
    <w:rsid w:val="00912A85"/>
    <w:rsid w:val="00912FD3"/>
    <w:rsid w:val="00913133"/>
    <w:rsid w:val="009134CE"/>
    <w:rsid w:val="0091353B"/>
    <w:rsid w:val="00913A31"/>
    <w:rsid w:val="00913F31"/>
    <w:rsid w:val="009150D5"/>
    <w:rsid w:val="00915398"/>
    <w:rsid w:val="009153E4"/>
    <w:rsid w:val="00915607"/>
    <w:rsid w:val="009157D9"/>
    <w:rsid w:val="0091583A"/>
    <w:rsid w:val="00916B52"/>
    <w:rsid w:val="00916DB8"/>
    <w:rsid w:val="0091757B"/>
    <w:rsid w:val="00917608"/>
    <w:rsid w:val="00917649"/>
    <w:rsid w:val="009179AA"/>
    <w:rsid w:val="00917AF0"/>
    <w:rsid w:val="00917DBC"/>
    <w:rsid w:val="009200A0"/>
    <w:rsid w:val="00920E1A"/>
    <w:rsid w:val="00921034"/>
    <w:rsid w:val="0092121D"/>
    <w:rsid w:val="009218E2"/>
    <w:rsid w:val="00921A5B"/>
    <w:rsid w:val="00921B20"/>
    <w:rsid w:val="00921E1F"/>
    <w:rsid w:val="00922068"/>
    <w:rsid w:val="009221B0"/>
    <w:rsid w:val="00922DD1"/>
    <w:rsid w:val="00922FB1"/>
    <w:rsid w:val="00922FC3"/>
    <w:rsid w:val="00922FE3"/>
    <w:rsid w:val="009234DF"/>
    <w:rsid w:val="00923E54"/>
    <w:rsid w:val="0092461E"/>
    <w:rsid w:val="00924995"/>
    <w:rsid w:val="009249AF"/>
    <w:rsid w:val="00924AB3"/>
    <w:rsid w:val="00924AEF"/>
    <w:rsid w:val="00925333"/>
    <w:rsid w:val="0092578E"/>
    <w:rsid w:val="009259F9"/>
    <w:rsid w:val="00925DEE"/>
    <w:rsid w:val="00925E18"/>
    <w:rsid w:val="00925F46"/>
    <w:rsid w:val="0092660B"/>
    <w:rsid w:val="00926E77"/>
    <w:rsid w:val="009272EE"/>
    <w:rsid w:val="00927702"/>
    <w:rsid w:val="00927AD4"/>
    <w:rsid w:val="0093016E"/>
    <w:rsid w:val="009303FE"/>
    <w:rsid w:val="009311EE"/>
    <w:rsid w:val="009326B9"/>
    <w:rsid w:val="00932A4E"/>
    <w:rsid w:val="00933250"/>
    <w:rsid w:val="0093328C"/>
    <w:rsid w:val="009337E5"/>
    <w:rsid w:val="00933F6C"/>
    <w:rsid w:val="00934C46"/>
    <w:rsid w:val="00935086"/>
    <w:rsid w:val="0093615E"/>
    <w:rsid w:val="00936531"/>
    <w:rsid w:val="0093683E"/>
    <w:rsid w:val="00936B75"/>
    <w:rsid w:val="00937349"/>
    <w:rsid w:val="009373CB"/>
    <w:rsid w:val="00937675"/>
    <w:rsid w:val="0093772F"/>
    <w:rsid w:val="00937CF3"/>
    <w:rsid w:val="00940495"/>
    <w:rsid w:val="00940616"/>
    <w:rsid w:val="0094076F"/>
    <w:rsid w:val="0094100D"/>
    <w:rsid w:val="009410D6"/>
    <w:rsid w:val="00941110"/>
    <w:rsid w:val="00941249"/>
    <w:rsid w:val="009418C3"/>
    <w:rsid w:val="00941A5C"/>
    <w:rsid w:val="00941D52"/>
    <w:rsid w:val="009426B3"/>
    <w:rsid w:val="00943388"/>
    <w:rsid w:val="0094339B"/>
    <w:rsid w:val="0094344A"/>
    <w:rsid w:val="00943706"/>
    <w:rsid w:val="00943AEE"/>
    <w:rsid w:val="00943E29"/>
    <w:rsid w:val="009442BF"/>
    <w:rsid w:val="00944A84"/>
    <w:rsid w:val="00944F08"/>
    <w:rsid w:val="009454A6"/>
    <w:rsid w:val="009455AE"/>
    <w:rsid w:val="00945AEA"/>
    <w:rsid w:val="00945B0A"/>
    <w:rsid w:val="0094634A"/>
    <w:rsid w:val="0094654B"/>
    <w:rsid w:val="00946BCF"/>
    <w:rsid w:val="00946C14"/>
    <w:rsid w:val="00946D0E"/>
    <w:rsid w:val="00947099"/>
    <w:rsid w:val="0094711C"/>
    <w:rsid w:val="009473CE"/>
    <w:rsid w:val="009475D6"/>
    <w:rsid w:val="009508AC"/>
    <w:rsid w:val="00950D11"/>
    <w:rsid w:val="00950E4E"/>
    <w:rsid w:val="00950EF1"/>
    <w:rsid w:val="009513CE"/>
    <w:rsid w:val="009515DE"/>
    <w:rsid w:val="009516EE"/>
    <w:rsid w:val="00951939"/>
    <w:rsid w:val="00953AE5"/>
    <w:rsid w:val="00953B6A"/>
    <w:rsid w:val="00953E0B"/>
    <w:rsid w:val="00954058"/>
    <w:rsid w:val="00955130"/>
    <w:rsid w:val="0095609C"/>
    <w:rsid w:val="00956169"/>
    <w:rsid w:val="00956182"/>
    <w:rsid w:val="009566CC"/>
    <w:rsid w:val="00956A4D"/>
    <w:rsid w:val="00956D3D"/>
    <w:rsid w:val="00956F84"/>
    <w:rsid w:val="009574BD"/>
    <w:rsid w:val="00957A16"/>
    <w:rsid w:val="00957A91"/>
    <w:rsid w:val="00957B0F"/>
    <w:rsid w:val="00960BC0"/>
    <w:rsid w:val="00960D14"/>
    <w:rsid w:val="00960DE5"/>
    <w:rsid w:val="00960F7C"/>
    <w:rsid w:val="0096117D"/>
    <w:rsid w:val="00961788"/>
    <w:rsid w:val="00961FA4"/>
    <w:rsid w:val="009622D8"/>
    <w:rsid w:val="009623D4"/>
    <w:rsid w:val="00963999"/>
    <w:rsid w:val="00964650"/>
    <w:rsid w:val="00965145"/>
    <w:rsid w:val="00965358"/>
    <w:rsid w:val="0096540E"/>
    <w:rsid w:val="00966443"/>
    <w:rsid w:val="00966632"/>
    <w:rsid w:val="009669EA"/>
    <w:rsid w:val="00966C98"/>
    <w:rsid w:val="00966DCA"/>
    <w:rsid w:val="00966F84"/>
    <w:rsid w:val="00967A49"/>
    <w:rsid w:val="00970415"/>
    <w:rsid w:val="00970520"/>
    <w:rsid w:val="009709DA"/>
    <w:rsid w:val="00970F83"/>
    <w:rsid w:val="00971DEF"/>
    <w:rsid w:val="009724F9"/>
    <w:rsid w:val="00972FD1"/>
    <w:rsid w:val="00973063"/>
    <w:rsid w:val="00973591"/>
    <w:rsid w:val="00973749"/>
    <w:rsid w:val="00974174"/>
    <w:rsid w:val="00974234"/>
    <w:rsid w:val="00974250"/>
    <w:rsid w:val="00974288"/>
    <w:rsid w:val="009742C8"/>
    <w:rsid w:val="00974637"/>
    <w:rsid w:val="009747A2"/>
    <w:rsid w:val="00974B67"/>
    <w:rsid w:val="009751A8"/>
    <w:rsid w:val="009753FC"/>
    <w:rsid w:val="009756D0"/>
    <w:rsid w:val="00975CBB"/>
    <w:rsid w:val="00976B18"/>
    <w:rsid w:val="00976C05"/>
    <w:rsid w:val="00976DE4"/>
    <w:rsid w:val="009770D1"/>
    <w:rsid w:val="00977BF6"/>
    <w:rsid w:val="009802C1"/>
    <w:rsid w:val="009808B2"/>
    <w:rsid w:val="00980B1B"/>
    <w:rsid w:val="00980E3D"/>
    <w:rsid w:val="0098143F"/>
    <w:rsid w:val="009814D1"/>
    <w:rsid w:val="00981C44"/>
    <w:rsid w:val="00981D5F"/>
    <w:rsid w:val="009824EF"/>
    <w:rsid w:val="0098257C"/>
    <w:rsid w:val="00982625"/>
    <w:rsid w:val="0098285C"/>
    <w:rsid w:val="00982C48"/>
    <w:rsid w:val="0098312E"/>
    <w:rsid w:val="00983E50"/>
    <w:rsid w:val="009845E0"/>
    <w:rsid w:val="00984B01"/>
    <w:rsid w:val="00985619"/>
    <w:rsid w:val="009856B3"/>
    <w:rsid w:val="00985B27"/>
    <w:rsid w:val="00985BB7"/>
    <w:rsid w:val="0098654D"/>
    <w:rsid w:val="00986A60"/>
    <w:rsid w:val="00986BE6"/>
    <w:rsid w:val="00986DEE"/>
    <w:rsid w:val="00986E41"/>
    <w:rsid w:val="009871FF"/>
    <w:rsid w:val="009878B7"/>
    <w:rsid w:val="00987A0B"/>
    <w:rsid w:val="009901E2"/>
    <w:rsid w:val="00990853"/>
    <w:rsid w:val="009909A5"/>
    <w:rsid w:val="00990B46"/>
    <w:rsid w:val="00990D46"/>
    <w:rsid w:val="0099130F"/>
    <w:rsid w:val="0099145F"/>
    <w:rsid w:val="009914A5"/>
    <w:rsid w:val="00991640"/>
    <w:rsid w:val="00991FE3"/>
    <w:rsid w:val="00992060"/>
    <w:rsid w:val="0099218E"/>
    <w:rsid w:val="00992660"/>
    <w:rsid w:val="00992D29"/>
    <w:rsid w:val="00992FDD"/>
    <w:rsid w:val="00993218"/>
    <w:rsid w:val="00993728"/>
    <w:rsid w:val="0099435D"/>
    <w:rsid w:val="00995607"/>
    <w:rsid w:val="009962C4"/>
    <w:rsid w:val="00996392"/>
    <w:rsid w:val="00996506"/>
    <w:rsid w:val="00997170"/>
    <w:rsid w:val="009972F3"/>
    <w:rsid w:val="009A075D"/>
    <w:rsid w:val="009A075F"/>
    <w:rsid w:val="009A0AF3"/>
    <w:rsid w:val="009A0D4C"/>
    <w:rsid w:val="009A1170"/>
    <w:rsid w:val="009A12C2"/>
    <w:rsid w:val="009A15C2"/>
    <w:rsid w:val="009A1D02"/>
    <w:rsid w:val="009A1D76"/>
    <w:rsid w:val="009A2BAA"/>
    <w:rsid w:val="009A2F84"/>
    <w:rsid w:val="009A3DEC"/>
    <w:rsid w:val="009A521E"/>
    <w:rsid w:val="009A6891"/>
    <w:rsid w:val="009A6AAB"/>
    <w:rsid w:val="009A6BB9"/>
    <w:rsid w:val="009B0663"/>
    <w:rsid w:val="009B0722"/>
    <w:rsid w:val="009B0810"/>
    <w:rsid w:val="009B10F5"/>
    <w:rsid w:val="009B1208"/>
    <w:rsid w:val="009B15B1"/>
    <w:rsid w:val="009B1665"/>
    <w:rsid w:val="009B167E"/>
    <w:rsid w:val="009B194D"/>
    <w:rsid w:val="009B1BF0"/>
    <w:rsid w:val="009B1DD9"/>
    <w:rsid w:val="009B205D"/>
    <w:rsid w:val="009B24F9"/>
    <w:rsid w:val="009B2919"/>
    <w:rsid w:val="009B3444"/>
    <w:rsid w:val="009B36E6"/>
    <w:rsid w:val="009B38B5"/>
    <w:rsid w:val="009B3CDF"/>
    <w:rsid w:val="009B4736"/>
    <w:rsid w:val="009B48D4"/>
    <w:rsid w:val="009B4D30"/>
    <w:rsid w:val="009B52D0"/>
    <w:rsid w:val="009B5626"/>
    <w:rsid w:val="009B6060"/>
    <w:rsid w:val="009B6325"/>
    <w:rsid w:val="009B656D"/>
    <w:rsid w:val="009B687D"/>
    <w:rsid w:val="009B6A3F"/>
    <w:rsid w:val="009B6E5F"/>
    <w:rsid w:val="009B6F77"/>
    <w:rsid w:val="009B76E9"/>
    <w:rsid w:val="009B7752"/>
    <w:rsid w:val="009B7865"/>
    <w:rsid w:val="009B790D"/>
    <w:rsid w:val="009B7C71"/>
    <w:rsid w:val="009C024A"/>
    <w:rsid w:val="009C0690"/>
    <w:rsid w:val="009C0C78"/>
    <w:rsid w:val="009C147A"/>
    <w:rsid w:val="009C183D"/>
    <w:rsid w:val="009C1F18"/>
    <w:rsid w:val="009C28FC"/>
    <w:rsid w:val="009C2EDA"/>
    <w:rsid w:val="009C3857"/>
    <w:rsid w:val="009C485B"/>
    <w:rsid w:val="009C4B70"/>
    <w:rsid w:val="009C4F64"/>
    <w:rsid w:val="009C535F"/>
    <w:rsid w:val="009C53E6"/>
    <w:rsid w:val="009C56EB"/>
    <w:rsid w:val="009C5923"/>
    <w:rsid w:val="009C5949"/>
    <w:rsid w:val="009C5956"/>
    <w:rsid w:val="009C5E78"/>
    <w:rsid w:val="009C5F6B"/>
    <w:rsid w:val="009C6FCD"/>
    <w:rsid w:val="009C71DB"/>
    <w:rsid w:val="009C772D"/>
    <w:rsid w:val="009C79AD"/>
    <w:rsid w:val="009D0889"/>
    <w:rsid w:val="009D1A3A"/>
    <w:rsid w:val="009D20AB"/>
    <w:rsid w:val="009D213B"/>
    <w:rsid w:val="009D2B93"/>
    <w:rsid w:val="009D34AE"/>
    <w:rsid w:val="009D34D8"/>
    <w:rsid w:val="009D4D6A"/>
    <w:rsid w:val="009D4EA6"/>
    <w:rsid w:val="009D540E"/>
    <w:rsid w:val="009D54D0"/>
    <w:rsid w:val="009D567E"/>
    <w:rsid w:val="009D5A61"/>
    <w:rsid w:val="009D5A82"/>
    <w:rsid w:val="009D5E5E"/>
    <w:rsid w:val="009D6B59"/>
    <w:rsid w:val="009D6BDF"/>
    <w:rsid w:val="009D706C"/>
    <w:rsid w:val="009D70E5"/>
    <w:rsid w:val="009D7656"/>
    <w:rsid w:val="009D77FD"/>
    <w:rsid w:val="009D7B1C"/>
    <w:rsid w:val="009D7E1C"/>
    <w:rsid w:val="009D7FC6"/>
    <w:rsid w:val="009E0A64"/>
    <w:rsid w:val="009E0F38"/>
    <w:rsid w:val="009E0F9A"/>
    <w:rsid w:val="009E13A1"/>
    <w:rsid w:val="009E14EB"/>
    <w:rsid w:val="009E15D8"/>
    <w:rsid w:val="009E1748"/>
    <w:rsid w:val="009E1EE0"/>
    <w:rsid w:val="009E20D0"/>
    <w:rsid w:val="009E2349"/>
    <w:rsid w:val="009E26E5"/>
    <w:rsid w:val="009E27D2"/>
    <w:rsid w:val="009E2A3B"/>
    <w:rsid w:val="009E2A56"/>
    <w:rsid w:val="009E2D6B"/>
    <w:rsid w:val="009E3149"/>
    <w:rsid w:val="009E330C"/>
    <w:rsid w:val="009E34E0"/>
    <w:rsid w:val="009E4187"/>
    <w:rsid w:val="009E5D5A"/>
    <w:rsid w:val="009E60E6"/>
    <w:rsid w:val="009E61B2"/>
    <w:rsid w:val="009E6654"/>
    <w:rsid w:val="009E683C"/>
    <w:rsid w:val="009E7001"/>
    <w:rsid w:val="009E7343"/>
    <w:rsid w:val="009E7B37"/>
    <w:rsid w:val="009E7E9A"/>
    <w:rsid w:val="009F0E67"/>
    <w:rsid w:val="009F14DB"/>
    <w:rsid w:val="009F2712"/>
    <w:rsid w:val="009F319E"/>
    <w:rsid w:val="009F35D4"/>
    <w:rsid w:val="009F4969"/>
    <w:rsid w:val="009F4AEC"/>
    <w:rsid w:val="009F5043"/>
    <w:rsid w:val="009F5780"/>
    <w:rsid w:val="009F61DC"/>
    <w:rsid w:val="009F6738"/>
    <w:rsid w:val="009F68B2"/>
    <w:rsid w:val="009F6C1D"/>
    <w:rsid w:val="009F7365"/>
    <w:rsid w:val="009F7559"/>
    <w:rsid w:val="009F773A"/>
    <w:rsid w:val="009F7902"/>
    <w:rsid w:val="009F7C67"/>
    <w:rsid w:val="009F7DBE"/>
    <w:rsid w:val="009F7ED6"/>
    <w:rsid w:val="009F7F3C"/>
    <w:rsid w:val="00A00430"/>
    <w:rsid w:val="00A005C4"/>
    <w:rsid w:val="00A013F6"/>
    <w:rsid w:val="00A0150F"/>
    <w:rsid w:val="00A015BD"/>
    <w:rsid w:val="00A01B62"/>
    <w:rsid w:val="00A0224A"/>
    <w:rsid w:val="00A02299"/>
    <w:rsid w:val="00A02689"/>
    <w:rsid w:val="00A029D1"/>
    <w:rsid w:val="00A02B68"/>
    <w:rsid w:val="00A03AFD"/>
    <w:rsid w:val="00A047AA"/>
    <w:rsid w:val="00A0539F"/>
    <w:rsid w:val="00A053EB"/>
    <w:rsid w:val="00A056AE"/>
    <w:rsid w:val="00A05C21"/>
    <w:rsid w:val="00A065DA"/>
    <w:rsid w:val="00A066F3"/>
    <w:rsid w:val="00A06B44"/>
    <w:rsid w:val="00A07B25"/>
    <w:rsid w:val="00A07BAF"/>
    <w:rsid w:val="00A07D1F"/>
    <w:rsid w:val="00A100DF"/>
    <w:rsid w:val="00A1039A"/>
    <w:rsid w:val="00A104F6"/>
    <w:rsid w:val="00A10596"/>
    <w:rsid w:val="00A108F3"/>
    <w:rsid w:val="00A114F3"/>
    <w:rsid w:val="00A115BD"/>
    <w:rsid w:val="00A11900"/>
    <w:rsid w:val="00A11B0A"/>
    <w:rsid w:val="00A11B7F"/>
    <w:rsid w:val="00A11BCC"/>
    <w:rsid w:val="00A11C9D"/>
    <w:rsid w:val="00A1229A"/>
    <w:rsid w:val="00A12574"/>
    <w:rsid w:val="00A12689"/>
    <w:rsid w:val="00A13018"/>
    <w:rsid w:val="00A13874"/>
    <w:rsid w:val="00A13BF9"/>
    <w:rsid w:val="00A13E74"/>
    <w:rsid w:val="00A14411"/>
    <w:rsid w:val="00A148E9"/>
    <w:rsid w:val="00A14AB5"/>
    <w:rsid w:val="00A14F82"/>
    <w:rsid w:val="00A14FE4"/>
    <w:rsid w:val="00A15153"/>
    <w:rsid w:val="00A152C4"/>
    <w:rsid w:val="00A1614A"/>
    <w:rsid w:val="00A16D0F"/>
    <w:rsid w:val="00A16E64"/>
    <w:rsid w:val="00A170B4"/>
    <w:rsid w:val="00A17569"/>
    <w:rsid w:val="00A17887"/>
    <w:rsid w:val="00A178C6"/>
    <w:rsid w:val="00A179FE"/>
    <w:rsid w:val="00A17EBC"/>
    <w:rsid w:val="00A2010D"/>
    <w:rsid w:val="00A20490"/>
    <w:rsid w:val="00A209E5"/>
    <w:rsid w:val="00A211ED"/>
    <w:rsid w:val="00A212EF"/>
    <w:rsid w:val="00A21387"/>
    <w:rsid w:val="00A21F63"/>
    <w:rsid w:val="00A21FD6"/>
    <w:rsid w:val="00A2217A"/>
    <w:rsid w:val="00A224BF"/>
    <w:rsid w:val="00A2260E"/>
    <w:rsid w:val="00A2282C"/>
    <w:rsid w:val="00A229C7"/>
    <w:rsid w:val="00A22BB5"/>
    <w:rsid w:val="00A2394A"/>
    <w:rsid w:val="00A24111"/>
    <w:rsid w:val="00A241FF"/>
    <w:rsid w:val="00A247C1"/>
    <w:rsid w:val="00A251B6"/>
    <w:rsid w:val="00A25B7D"/>
    <w:rsid w:val="00A2651E"/>
    <w:rsid w:val="00A265EB"/>
    <w:rsid w:val="00A302A8"/>
    <w:rsid w:val="00A30EEC"/>
    <w:rsid w:val="00A311DF"/>
    <w:rsid w:val="00A31508"/>
    <w:rsid w:val="00A31F3B"/>
    <w:rsid w:val="00A32396"/>
    <w:rsid w:val="00A324E7"/>
    <w:rsid w:val="00A32650"/>
    <w:rsid w:val="00A32CAE"/>
    <w:rsid w:val="00A3308B"/>
    <w:rsid w:val="00A33690"/>
    <w:rsid w:val="00A33964"/>
    <w:rsid w:val="00A33ADC"/>
    <w:rsid w:val="00A33B81"/>
    <w:rsid w:val="00A33B83"/>
    <w:rsid w:val="00A33BC7"/>
    <w:rsid w:val="00A33FDC"/>
    <w:rsid w:val="00A34593"/>
    <w:rsid w:val="00A34C21"/>
    <w:rsid w:val="00A34F05"/>
    <w:rsid w:val="00A356AF"/>
    <w:rsid w:val="00A3574C"/>
    <w:rsid w:val="00A35F3C"/>
    <w:rsid w:val="00A36665"/>
    <w:rsid w:val="00A36821"/>
    <w:rsid w:val="00A36D3B"/>
    <w:rsid w:val="00A36F9A"/>
    <w:rsid w:val="00A400C2"/>
    <w:rsid w:val="00A4034B"/>
    <w:rsid w:val="00A404F5"/>
    <w:rsid w:val="00A405C0"/>
    <w:rsid w:val="00A40A87"/>
    <w:rsid w:val="00A40BC0"/>
    <w:rsid w:val="00A40DC5"/>
    <w:rsid w:val="00A41035"/>
    <w:rsid w:val="00A41036"/>
    <w:rsid w:val="00A41655"/>
    <w:rsid w:val="00A41CCE"/>
    <w:rsid w:val="00A42264"/>
    <w:rsid w:val="00A42413"/>
    <w:rsid w:val="00A42494"/>
    <w:rsid w:val="00A42867"/>
    <w:rsid w:val="00A433BC"/>
    <w:rsid w:val="00A43BD7"/>
    <w:rsid w:val="00A43D24"/>
    <w:rsid w:val="00A445A4"/>
    <w:rsid w:val="00A44970"/>
    <w:rsid w:val="00A44CDF"/>
    <w:rsid w:val="00A454D7"/>
    <w:rsid w:val="00A459A5"/>
    <w:rsid w:val="00A45F97"/>
    <w:rsid w:val="00A4617E"/>
    <w:rsid w:val="00A46253"/>
    <w:rsid w:val="00A46800"/>
    <w:rsid w:val="00A46A80"/>
    <w:rsid w:val="00A46BFE"/>
    <w:rsid w:val="00A470FE"/>
    <w:rsid w:val="00A4722F"/>
    <w:rsid w:val="00A50673"/>
    <w:rsid w:val="00A50D50"/>
    <w:rsid w:val="00A51145"/>
    <w:rsid w:val="00A511E6"/>
    <w:rsid w:val="00A51D47"/>
    <w:rsid w:val="00A5243C"/>
    <w:rsid w:val="00A524E9"/>
    <w:rsid w:val="00A52759"/>
    <w:rsid w:val="00A52F58"/>
    <w:rsid w:val="00A53111"/>
    <w:rsid w:val="00A533F5"/>
    <w:rsid w:val="00A54832"/>
    <w:rsid w:val="00A549B8"/>
    <w:rsid w:val="00A549C6"/>
    <w:rsid w:val="00A54DE5"/>
    <w:rsid w:val="00A557EE"/>
    <w:rsid w:val="00A55F14"/>
    <w:rsid w:val="00A560C7"/>
    <w:rsid w:val="00A56963"/>
    <w:rsid w:val="00A56ACB"/>
    <w:rsid w:val="00A56AE4"/>
    <w:rsid w:val="00A56CB0"/>
    <w:rsid w:val="00A5722E"/>
    <w:rsid w:val="00A573F9"/>
    <w:rsid w:val="00A5746A"/>
    <w:rsid w:val="00A577A6"/>
    <w:rsid w:val="00A57E1D"/>
    <w:rsid w:val="00A57FFC"/>
    <w:rsid w:val="00A60088"/>
    <w:rsid w:val="00A60515"/>
    <w:rsid w:val="00A60717"/>
    <w:rsid w:val="00A6096C"/>
    <w:rsid w:val="00A60AD0"/>
    <w:rsid w:val="00A60B1A"/>
    <w:rsid w:val="00A60B75"/>
    <w:rsid w:val="00A61229"/>
    <w:rsid w:val="00A617FF"/>
    <w:rsid w:val="00A620BA"/>
    <w:rsid w:val="00A63A35"/>
    <w:rsid w:val="00A63BC4"/>
    <w:rsid w:val="00A63E9D"/>
    <w:rsid w:val="00A64561"/>
    <w:rsid w:val="00A65067"/>
    <w:rsid w:val="00A658EB"/>
    <w:rsid w:val="00A65A77"/>
    <w:rsid w:val="00A65BD0"/>
    <w:rsid w:val="00A668CA"/>
    <w:rsid w:val="00A66908"/>
    <w:rsid w:val="00A66919"/>
    <w:rsid w:val="00A673B1"/>
    <w:rsid w:val="00A67A5A"/>
    <w:rsid w:val="00A67F7C"/>
    <w:rsid w:val="00A70D0E"/>
    <w:rsid w:val="00A71446"/>
    <w:rsid w:val="00A7238A"/>
    <w:rsid w:val="00A72C25"/>
    <w:rsid w:val="00A72DA3"/>
    <w:rsid w:val="00A731C1"/>
    <w:rsid w:val="00A732C7"/>
    <w:rsid w:val="00A73350"/>
    <w:rsid w:val="00A73607"/>
    <w:rsid w:val="00A7504A"/>
    <w:rsid w:val="00A750C4"/>
    <w:rsid w:val="00A75617"/>
    <w:rsid w:val="00A75CA2"/>
    <w:rsid w:val="00A761D9"/>
    <w:rsid w:val="00A76266"/>
    <w:rsid w:val="00A7643D"/>
    <w:rsid w:val="00A76514"/>
    <w:rsid w:val="00A765D1"/>
    <w:rsid w:val="00A767CB"/>
    <w:rsid w:val="00A774EF"/>
    <w:rsid w:val="00A776D6"/>
    <w:rsid w:val="00A8091B"/>
    <w:rsid w:val="00A813E1"/>
    <w:rsid w:val="00A81BF0"/>
    <w:rsid w:val="00A81CE7"/>
    <w:rsid w:val="00A821FA"/>
    <w:rsid w:val="00A82523"/>
    <w:rsid w:val="00A828DD"/>
    <w:rsid w:val="00A84527"/>
    <w:rsid w:val="00A8506C"/>
    <w:rsid w:val="00A85171"/>
    <w:rsid w:val="00A853CA"/>
    <w:rsid w:val="00A85519"/>
    <w:rsid w:val="00A8624A"/>
    <w:rsid w:val="00A86478"/>
    <w:rsid w:val="00A866A3"/>
    <w:rsid w:val="00A86853"/>
    <w:rsid w:val="00A87727"/>
    <w:rsid w:val="00A87AF8"/>
    <w:rsid w:val="00A87E96"/>
    <w:rsid w:val="00A907D4"/>
    <w:rsid w:val="00A90EA3"/>
    <w:rsid w:val="00A9107B"/>
    <w:rsid w:val="00A91B74"/>
    <w:rsid w:val="00A91BA7"/>
    <w:rsid w:val="00A91C02"/>
    <w:rsid w:val="00A91EB6"/>
    <w:rsid w:val="00A91F21"/>
    <w:rsid w:val="00A9242C"/>
    <w:rsid w:val="00A92DD1"/>
    <w:rsid w:val="00A9306B"/>
    <w:rsid w:val="00A938BE"/>
    <w:rsid w:val="00A93A2A"/>
    <w:rsid w:val="00A93B95"/>
    <w:rsid w:val="00A9475C"/>
    <w:rsid w:val="00A9496E"/>
    <w:rsid w:val="00A94D07"/>
    <w:rsid w:val="00A94E96"/>
    <w:rsid w:val="00A95036"/>
    <w:rsid w:val="00A958C8"/>
    <w:rsid w:val="00A95CA5"/>
    <w:rsid w:val="00A96170"/>
    <w:rsid w:val="00A96273"/>
    <w:rsid w:val="00A96DAE"/>
    <w:rsid w:val="00A97637"/>
    <w:rsid w:val="00A97960"/>
    <w:rsid w:val="00A97DA7"/>
    <w:rsid w:val="00AA002C"/>
    <w:rsid w:val="00AA06ED"/>
    <w:rsid w:val="00AA1078"/>
    <w:rsid w:val="00AA1286"/>
    <w:rsid w:val="00AA16FF"/>
    <w:rsid w:val="00AA1831"/>
    <w:rsid w:val="00AA1E3B"/>
    <w:rsid w:val="00AA22F4"/>
    <w:rsid w:val="00AA2330"/>
    <w:rsid w:val="00AA233E"/>
    <w:rsid w:val="00AA235B"/>
    <w:rsid w:val="00AA2C1B"/>
    <w:rsid w:val="00AA2E69"/>
    <w:rsid w:val="00AA327A"/>
    <w:rsid w:val="00AA35C4"/>
    <w:rsid w:val="00AA3AE8"/>
    <w:rsid w:val="00AA3BB7"/>
    <w:rsid w:val="00AA3D4B"/>
    <w:rsid w:val="00AA3DF7"/>
    <w:rsid w:val="00AA416B"/>
    <w:rsid w:val="00AA47A7"/>
    <w:rsid w:val="00AA4915"/>
    <w:rsid w:val="00AA514D"/>
    <w:rsid w:val="00AA5152"/>
    <w:rsid w:val="00AA58C7"/>
    <w:rsid w:val="00AA5D2E"/>
    <w:rsid w:val="00AA6727"/>
    <w:rsid w:val="00AA68CE"/>
    <w:rsid w:val="00AA6CE0"/>
    <w:rsid w:val="00AA6D86"/>
    <w:rsid w:val="00AA6EB5"/>
    <w:rsid w:val="00AA752B"/>
    <w:rsid w:val="00AA7C22"/>
    <w:rsid w:val="00AB0384"/>
    <w:rsid w:val="00AB1213"/>
    <w:rsid w:val="00AB177F"/>
    <w:rsid w:val="00AB2395"/>
    <w:rsid w:val="00AB23BA"/>
    <w:rsid w:val="00AB252A"/>
    <w:rsid w:val="00AB25D3"/>
    <w:rsid w:val="00AB2EE3"/>
    <w:rsid w:val="00AB2F6F"/>
    <w:rsid w:val="00AB303E"/>
    <w:rsid w:val="00AB314E"/>
    <w:rsid w:val="00AB34DD"/>
    <w:rsid w:val="00AB4306"/>
    <w:rsid w:val="00AB4D3C"/>
    <w:rsid w:val="00AB50AC"/>
    <w:rsid w:val="00AB54C6"/>
    <w:rsid w:val="00AB5EA7"/>
    <w:rsid w:val="00AB61CB"/>
    <w:rsid w:val="00AB65E6"/>
    <w:rsid w:val="00AB6C29"/>
    <w:rsid w:val="00AB6DAB"/>
    <w:rsid w:val="00AB7127"/>
    <w:rsid w:val="00AB75AC"/>
    <w:rsid w:val="00AB7ACE"/>
    <w:rsid w:val="00AC0B2C"/>
    <w:rsid w:val="00AC107C"/>
    <w:rsid w:val="00AC1BDD"/>
    <w:rsid w:val="00AC2433"/>
    <w:rsid w:val="00AC2617"/>
    <w:rsid w:val="00AC332D"/>
    <w:rsid w:val="00AC347B"/>
    <w:rsid w:val="00AC37C0"/>
    <w:rsid w:val="00AC3E72"/>
    <w:rsid w:val="00AC425D"/>
    <w:rsid w:val="00AC4587"/>
    <w:rsid w:val="00AC4E0D"/>
    <w:rsid w:val="00AC4EFE"/>
    <w:rsid w:val="00AC55E8"/>
    <w:rsid w:val="00AC5851"/>
    <w:rsid w:val="00AC5A3F"/>
    <w:rsid w:val="00AC5B7D"/>
    <w:rsid w:val="00AC5EDB"/>
    <w:rsid w:val="00AC6661"/>
    <w:rsid w:val="00AC668C"/>
    <w:rsid w:val="00AC6898"/>
    <w:rsid w:val="00AC6C19"/>
    <w:rsid w:val="00AC726E"/>
    <w:rsid w:val="00AC78AB"/>
    <w:rsid w:val="00AD062B"/>
    <w:rsid w:val="00AD0D8B"/>
    <w:rsid w:val="00AD1557"/>
    <w:rsid w:val="00AD1877"/>
    <w:rsid w:val="00AD1A06"/>
    <w:rsid w:val="00AD1B2C"/>
    <w:rsid w:val="00AD249C"/>
    <w:rsid w:val="00AD264C"/>
    <w:rsid w:val="00AD2859"/>
    <w:rsid w:val="00AD3259"/>
    <w:rsid w:val="00AD34C7"/>
    <w:rsid w:val="00AD37A2"/>
    <w:rsid w:val="00AD38F2"/>
    <w:rsid w:val="00AD3C14"/>
    <w:rsid w:val="00AD4CB1"/>
    <w:rsid w:val="00AD536C"/>
    <w:rsid w:val="00AD54A5"/>
    <w:rsid w:val="00AD5778"/>
    <w:rsid w:val="00AD5D96"/>
    <w:rsid w:val="00AD6050"/>
    <w:rsid w:val="00AD6404"/>
    <w:rsid w:val="00AD6C3A"/>
    <w:rsid w:val="00AD6C78"/>
    <w:rsid w:val="00AD739C"/>
    <w:rsid w:val="00AD73A6"/>
    <w:rsid w:val="00AD7E11"/>
    <w:rsid w:val="00AE019D"/>
    <w:rsid w:val="00AE06AB"/>
    <w:rsid w:val="00AE0B2C"/>
    <w:rsid w:val="00AE12B5"/>
    <w:rsid w:val="00AE1A61"/>
    <w:rsid w:val="00AE1D6F"/>
    <w:rsid w:val="00AE2003"/>
    <w:rsid w:val="00AE2094"/>
    <w:rsid w:val="00AE237D"/>
    <w:rsid w:val="00AE2AA1"/>
    <w:rsid w:val="00AE2BDA"/>
    <w:rsid w:val="00AE2CA8"/>
    <w:rsid w:val="00AE2EA5"/>
    <w:rsid w:val="00AE2F63"/>
    <w:rsid w:val="00AE318A"/>
    <w:rsid w:val="00AE31B8"/>
    <w:rsid w:val="00AE35D4"/>
    <w:rsid w:val="00AE3720"/>
    <w:rsid w:val="00AE3787"/>
    <w:rsid w:val="00AE3D36"/>
    <w:rsid w:val="00AE3DFD"/>
    <w:rsid w:val="00AE479C"/>
    <w:rsid w:val="00AE4D18"/>
    <w:rsid w:val="00AE4F33"/>
    <w:rsid w:val="00AE4F68"/>
    <w:rsid w:val="00AE4F96"/>
    <w:rsid w:val="00AE51D6"/>
    <w:rsid w:val="00AE5714"/>
    <w:rsid w:val="00AE58BB"/>
    <w:rsid w:val="00AE5916"/>
    <w:rsid w:val="00AE5C7C"/>
    <w:rsid w:val="00AE6172"/>
    <w:rsid w:val="00AE61F9"/>
    <w:rsid w:val="00AE63A9"/>
    <w:rsid w:val="00AE6424"/>
    <w:rsid w:val="00AE654D"/>
    <w:rsid w:val="00AE69B6"/>
    <w:rsid w:val="00AE6F32"/>
    <w:rsid w:val="00AE73AF"/>
    <w:rsid w:val="00AE7A92"/>
    <w:rsid w:val="00AE7ABA"/>
    <w:rsid w:val="00AF060E"/>
    <w:rsid w:val="00AF188A"/>
    <w:rsid w:val="00AF1B03"/>
    <w:rsid w:val="00AF1B2D"/>
    <w:rsid w:val="00AF2170"/>
    <w:rsid w:val="00AF260B"/>
    <w:rsid w:val="00AF2D44"/>
    <w:rsid w:val="00AF366D"/>
    <w:rsid w:val="00AF3B1C"/>
    <w:rsid w:val="00AF41F8"/>
    <w:rsid w:val="00AF433F"/>
    <w:rsid w:val="00AF48FF"/>
    <w:rsid w:val="00AF4A2D"/>
    <w:rsid w:val="00AF4D11"/>
    <w:rsid w:val="00AF50ED"/>
    <w:rsid w:val="00AF5299"/>
    <w:rsid w:val="00AF5928"/>
    <w:rsid w:val="00AF5B98"/>
    <w:rsid w:val="00AF7AE2"/>
    <w:rsid w:val="00AF7C50"/>
    <w:rsid w:val="00AF7FF7"/>
    <w:rsid w:val="00B005C3"/>
    <w:rsid w:val="00B00AF0"/>
    <w:rsid w:val="00B00BB1"/>
    <w:rsid w:val="00B00FD7"/>
    <w:rsid w:val="00B01110"/>
    <w:rsid w:val="00B01565"/>
    <w:rsid w:val="00B01573"/>
    <w:rsid w:val="00B0158A"/>
    <w:rsid w:val="00B01770"/>
    <w:rsid w:val="00B01AF6"/>
    <w:rsid w:val="00B027B0"/>
    <w:rsid w:val="00B02A8F"/>
    <w:rsid w:val="00B030B9"/>
    <w:rsid w:val="00B0360E"/>
    <w:rsid w:val="00B03ED0"/>
    <w:rsid w:val="00B03FDC"/>
    <w:rsid w:val="00B04CA6"/>
    <w:rsid w:val="00B05273"/>
    <w:rsid w:val="00B05BC9"/>
    <w:rsid w:val="00B06466"/>
    <w:rsid w:val="00B06C23"/>
    <w:rsid w:val="00B07032"/>
    <w:rsid w:val="00B076CD"/>
    <w:rsid w:val="00B07AB4"/>
    <w:rsid w:val="00B07BAC"/>
    <w:rsid w:val="00B10019"/>
    <w:rsid w:val="00B10865"/>
    <w:rsid w:val="00B10CD5"/>
    <w:rsid w:val="00B11BBE"/>
    <w:rsid w:val="00B11C1D"/>
    <w:rsid w:val="00B1212E"/>
    <w:rsid w:val="00B124B0"/>
    <w:rsid w:val="00B1275B"/>
    <w:rsid w:val="00B1341B"/>
    <w:rsid w:val="00B14005"/>
    <w:rsid w:val="00B1454A"/>
    <w:rsid w:val="00B14DBF"/>
    <w:rsid w:val="00B1537A"/>
    <w:rsid w:val="00B15494"/>
    <w:rsid w:val="00B157AE"/>
    <w:rsid w:val="00B1600A"/>
    <w:rsid w:val="00B163B4"/>
    <w:rsid w:val="00B16DA2"/>
    <w:rsid w:val="00B171AA"/>
    <w:rsid w:val="00B17248"/>
    <w:rsid w:val="00B17B3B"/>
    <w:rsid w:val="00B17C57"/>
    <w:rsid w:val="00B201F4"/>
    <w:rsid w:val="00B20254"/>
    <w:rsid w:val="00B20523"/>
    <w:rsid w:val="00B20686"/>
    <w:rsid w:val="00B213A0"/>
    <w:rsid w:val="00B218B2"/>
    <w:rsid w:val="00B21E8B"/>
    <w:rsid w:val="00B21EE1"/>
    <w:rsid w:val="00B21FF2"/>
    <w:rsid w:val="00B22269"/>
    <w:rsid w:val="00B22A1D"/>
    <w:rsid w:val="00B231D8"/>
    <w:rsid w:val="00B23BFA"/>
    <w:rsid w:val="00B247A1"/>
    <w:rsid w:val="00B24B02"/>
    <w:rsid w:val="00B25707"/>
    <w:rsid w:val="00B25904"/>
    <w:rsid w:val="00B261D0"/>
    <w:rsid w:val="00B2622F"/>
    <w:rsid w:val="00B26E0F"/>
    <w:rsid w:val="00B302F8"/>
    <w:rsid w:val="00B31677"/>
    <w:rsid w:val="00B31A5B"/>
    <w:rsid w:val="00B31E1B"/>
    <w:rsid w:val="00B32BFF"/>
    <w:rsid w:val="00B32FF1"/>
    <w:rsid w:val="00B33D6D"/>
    <w:rsid w:val="00B33F68"/>
    <w:rsid w:val="00B35057"/>
    <w:rsid w:val="00B35353"/>
    <w:rsid w:val="00B354E3"/>
    <w:rsid w:val="00B360F4"/>
    <w:rsid w:val="00B361DF"/>
    <w:rsid w:val="00B363F9"/>
    <w:rsid w:val="00B366F8"/>
    <w:rsid w:val="00B3671C"/>
    <w:rsid w:val="00B36764"/>
    <w:rsid w:val="00B37BE3"/>
    <w:rsid w:val="00B37BFC"/>
    <w:rsid w:val="00B4004C"/>
    <w:rsid w:val="00B4022C"/>
    <w:rsid w:val="00B4043C"/>
    <w:rsid w:val="00B404F9"/>
    <w:rsid w:val="00B4082C"/>
    <w:rsid w:val="00B41CD5"/>
    <w:rsid w:val="00B4200D"/>
    <w:rsid w:val="00B42475"/>
    <w:rsid w:val="00B42AB3"/>
    <w:rsid w:val="00B42BB0"/>
    <w:rsid w:val="00B4339C"/>
    <w:rsid w:val="00B442A8"/>
    <w:rsid w:val="00B447B2"/>
    <w:rsid w:val="00B44C17"/>
    <w:rsid w:val="00B459CB"/>
    <w:rsid w:val="00B459DC"/>
    <w:rsid w:val="00B45D60"/>
    <w:rsid w:val="00B45DBD"/>
    <w:rsid w:val="00B4634B"/>
    <w:rsid w:val="00B46552"/>
    <w:rsid w:val="00B46662"/>
    <w:rsid w:val="00B474B4"/>
    <w:rsid w:val="00B478DA"/>
    <w:rsid w:val="00B4797E"/>
    <w:rsid w:val="00B50BD3"/>
    <w:rsid w:val="00B516DD"/>
    <w:rsid w:val="00B51DE6"/>
    <w:rsid w:val="00B522D9"/>
    <w:rsid w:val="00B52927"/>
    <w:rsid w:val="00B52A7D"/>
    <w:rsid w:val="00B52B9D"/>
    <w:rsid w:val="00B52DE1"/>
    <w:rsid w:val="00B52F86"/>
    <w:rsid w:val="00B52FB5"/>
    <w:rsid w:val="00B53C51"/>
    <w:rsid w:val="00B53E7A"/>
    <w:rsid w:val="00B54A01"/>
    <w:rsid w:val="00B54B12"/>
    <w:rsid w:val="00B55CA5"/>
    <w:rsid w:val="00B55DF2"/>
    <w:rsid w:val="00B55F21"/>
    <w:rsid w:val="00B573C0"/>
    <w:rsid w:val="00B575E5"/>
    <w:rsid w:val="00B57A06"/>
    <w:rsid w:val="00B600AC"/>
    <w:rsid w:val="00B600EF"/>
    <w:rsid w:val="00B6043B"/>
    <w:rsid w:val="00B60D55"/>
    <w:rsid w:val="00B610D4"/>
    <w:rsid w:val="00B610ED"/>
    <w:rsid w:val="00B6171E"/>
    <w:rsid w:val="00B61994"/>
    <w:rsid w:val="00B61ABA"/>
    <w:rsid w:val="00B61B2C"/>
    <w:rsid w:val="00B61DEA"/>
    <w:rsid w:val="00B6245E"/>
    <w:rsid w:val="00B625F7"/>
    <w:rsid w:val="00B626B1"/>
    <w:rsid w:val="00B6296D"/>
    <w:rsid w:val="00B6304B"/>
    <w:rsid w:val="00B6353A"/>
    <w:rsid w:val="00B6359F"/>
    <w:rsid w:val="00B644E6"/>
    <w:rsid w:val="00B646A0"/>
    <w:rsid w:val="00B649A7"/>
    <w:rsid w:val="00B649DA"/>
    <w:rsid w:val="00B64A32"/>
    <w:rsid w:val="00B64DFB"/>
    <w:rsid w:val="00B6511F"/>
    <w:rsid w:val="00B65835"/>
    <w:rsid w:val="00B65DC6"/>
    <w:rsid w:val="00B65E23"/>
    <w:rsid w:val="00B65F81"/>
    <w:rsid w:val="00B667A2"/>
    <w:rsid w:val="00B673ED"/>
    <w:rsid w:val="00B67B0E"/>
    <w:rsid w:val="00B70695"/>
    <w:rsid w:val="00B71758"/>
    <w:rsid w:val="00B71A45"/>
    <w:rsid w:val="00B71CE6"/>
    <w:rsid w:val="00B71F34"/>
    <w:rsid w:val="00B72A7D"/>
    <w:rsid w:val="00B7324E"/>
    <w:rsid w:val="00B74150"/>
    <w:rsid w:val="00B74414"/>
    <w:rsid w:val="00B7444D"/>
    <w:rsid w:val="00B74479"/>
    <w:rsid w:val="00B74549"/>
    <w:rsid w:val="00B7462B"/>
    <w:rsid w:val="00B74D2A"/>
    <w:rsid w:val="00B74F03"/>
    <w:rsid w:val="00B74FD0"/>
    <w:rsid w:val="00B7515D"/>
    <w:rsid w:val="00B753CC"/>
    <w:rsid w:val="00B759CA"/>
    <w:rsid w:val="00B769D6"/>
    <w:rsid w:val="00B76CE1"/>
    <w:rsid w:val="00B7779B"/>
    <w:rsid w:val="00B803A2"/>
    <w:rsid w:val="00B803DF"/>
    <w:rsid w:val="00B810F8"/>
    <w:rsid w:val="00B812F1"/>
    <w:rsid w:val="00B81366"/>
    <w:rsid w:val="00B82012"/>
    <w:rsid w:val="00B82255"/>
    <w:rsid w:val="00B82554"/>
    <w:rsid w:val="00B826ED"/>
    <w:rsid w:val="00B827B8"/>
    <w:rsid w:val="00B82961"/>
    <w:rsid w:val="00B82A94"/>
    <w:rsid w:val="00B83187"/>
    <w:rsid w:val="00B831F8"/>
    <w:rsid w:val="00B83488"/>
    <w:rsid w:val="00B83E90"/>
    <w:rsid w:val="00B8471E"/>
    <w:rsid w:val="00B85B6E"/>
    <w:rsid w:val="00B85E3D"/>
    <w:rsid w:val="00B866B4"/>
    <w:rsid w:val="00B86D6E"/>
    <w:rsid w:val="00B87228"/>
    <w:rsid w:val="00B87533"/>
    <w:rsid w:val="00B9029C"/>
    <w:rsid w:val="00B90B57"/>
    <w:rsid w:val="00B90D1D"/>
    <w:rsid w:val="00B90F7B"/>
    <w:rsid w:val="00B91097"/>
    <w:rsid w:val="00B9121A"/>
    <w:rsid w:val="00B91779"/>
    <w:rsid w:val="00B91E6A"/>
    <w:rsid w:val="00B91FFD"/>
    <w:rsid w:val="00B92698"/>
    <w:rsid w:val="00B9276B"/>
    <w:rsid w:val="00B93333"/>
    <w:rsid w:val="00B93444"/>
    <w:rsid w:val="00B93591"/>
    <w:rsid w:val="00B935EA"/>
    <w:rsid w:val="00B93863"/>
    <w:rsid w:val="00B93AAB"/>
    <w:rsid w:val="00B94813"/>
    <w:rsid w:val="00B94989"/>
    <w:rsid w:val="00B94B58"/>
    <w:rsid w:val="00B94FE0"/>
    <w:rsid w:val="00B95890"/>
    <w:rsid w:val="00B958E1"/>
    <w:rsid w:val="00B958ED"/>
    <w:rsid w:val="00B95AA3"/>
    <w:rsid w:val="00B95AE1"/>
    <w:rsid w:val="00B95D5F"/>
    <w:rsid w:val="00B95EA3"/>
    <w:rsid w:val="00B962EF"/>
    <w:rsid w:val="00B966CF"/>
    <w:rsid w:val="00B96B23"/>
    <w:rsid w:val="00B96CC9"/>
    <w:rsid w:val="00B972B1"/>
    <w:rsid w:val="00B97C2D"/>
    <w:rsid w:val="00B97F0C"/>
    <w:rsid w:val="00BA0049"/>
    <w:rsid w:val="00BA0099"/>
    <w:rsid w:val="00BA0550"/>
    <w:rsid w:val="00BA05E0"/>
    <w:rsid w:val="00BA08AF"/>
    <w:rsid w:val="00BA0CCA"/>
    <w:rsid w:val="00BA1670"/>
    <w:rsid w:val="00BA1704"/>
    <w:rsid w:val="00BA2A79"/>
    <w:rsid w:val="00BA2D48"/>
    <w:rsid w:val="00BA3046"/>
    <w:rsid w:val="00BA31CC"/>
    <w:rsid w:val="00BA3C6B"/>
    <w:rsid w:val="00BA3CF8"/>
    <w:rsid w:val="00BA3F6C"/>
    <w:rsid w:val="00BA437D"/>
    <w:rsid w:val="00BA4C1D"/>
    <w:rsid w:val="00BA4D44"/>
    <w:rsid w:val="00BA5012"/>
    <w:rsid w:val="00BA5272"/>
    <w:rsid w:val="00BA53AB"/>
    <w:rsid w:val="00BA6A1C"/>
    <w:rsid w:val="00BA6AC8"/>
    <w:rsid w:val="00BA6B6E"/>
    <w:rsid w:val="00BA6E82"/>
    <w:rsid w:val="00BA7182"/>
    <w:rsid w:val="00BA7203"/>
    <w:rsid w:val="00BA7E3F"/>
    <w:rsid w:val="00BB0552"/>
    <w:rsid w:val="00BB0C4B"/>
    <w:rsid w:val="00BB118E"/>
    <w:rsid w:val="00BB12A5"/>
    <w:rsid w:val="00BB16E9"/>
    <w:rsid w:val="00BB1A38"/>
    <w:rsid w:val="00BB1AA1"/>
    <w:rsid w:val="00BB2112"/>
    <w:rsid w:val="00BB23C9"/>
    <w:rsid w:val="00BB2979"/>
    <w:rsid w:val="00BB2EAC"/>
    <w:rsid w:val="00BB2EEB"/>
    <w:rsid w:val="00BB32E2"/>
    <w:rsid w:val="00BB333F"/>
    <w:rsid w:val="00BB3A41"/>
    <w:rsid w:val="00BB3A92"/>
    <w:rsid w:val="00BB3C26"/>
    <w:rsid w:val="00BB4D35"/>
    <w:rsid w:val="00BB533B"/>
    <w:rsid w:val="00BB5862"/>
    <w:rsid w:val="00BB5971"/>
    <w:rsid w:val="00BB5B24"/>
    <w:rsid w:val="00BB5BB1"/>
    <w:rsid w:val="00BB6045"/>
    <w:rsid w:val="00BB67BF"/>
    <w:rsid w:val="00BB6982"/>
    <w:rsid w:val="00BB6A19"/>
    <w:rsid w:val="00BB6BBF"/>
    <w:rsid w:val="00BB6E72"/>
    <w:rsid w:val="00BB70EF"/>
    <w:rsid w:val="00BB7836"/>
    <w:rsid w:val="00BB79EE"/>
    <w:rsid w:val="00BB7E8D"/>
    <w:rsid w:val="00BC01AF"/>
    <w:rsid w:val="00BC02C1"/>
    <w:rsid w:val="00BC0516"/>
    <w:rsid w:val="00BC0670"/>
    <w:rsid w:val="00BC074E"/>
    <w:rsid w:val="00BC0C13"/>
    <w:rsid w:val="00BC0C8C"/>
    <w:rsid w:val="00BC13CC"/>
    <w:rsid w:val="00BC1476"/>
    <w:rsid w:val="00BC1E30"/>
    <w:rsid w:val="00BC286C"/>
    <w:rsid w:val="00BC308A"/>
    <w:rsid w:val="00BC3490"/>
    <w:rsid w:val="00BC3906"/>
    <w:rsid w:val="00BC3A6B"/>
    <w:rsid w:val="00BC3A76"/>
    <w:rsid w:val="00BC4258"/>
    <w:rsid w:val="00BC4F48"/>
    <w:rsid w:val="00BC5358"/>
    <w:rsid w:val="00BC5A1E"/>
    <w:rsid w:val="00BC5BD6"/>
    <w:rsid w:val="00BC7C66"/>
    <w:rsid w:val="00BD0165"/>
    <w:rsid w:val="00BD0701"/>
    <w:rsid w:val="00BD089E"/>
    <w:rsid w:val="00BD0B37"/>
    <w:rsid w:val="00BD0D76"/>
    <w:rsid w:val="00BD11CA"/>
    <w:rsid w:val="00BD194C"/>
    <w:rsid w:val="00BD1D50"/>
    <w:rsid w:val="00BD2929"/>
    <w:rsid w:val="00BD32C0"/>
    <w:rsid w:val="00BD3394"/>
    <w:rsid w:val="00BD3D5D"/>
    <w:rsid w:val="00BD565E"/>
    <w:rsid w:val="00BD594B"/>
    <w:rsid w:val="00BD5DDB"/>
    <w:rsid w:val="00BD5F16"/>
    <w:rsid w:val="00BD6086"/>
    <w:rsid w:val="00BD6175"/>
    <w:rsid w:val="00BD6367"/>
    <w:rsid w:val="00BD64F8"/>
    <w:rsid w:val="00BD6946"/>
    <w:rsid w:val="00BD7FC8"/>
    <w:rsid w:val="00BE0988"/>
    <w:rsid w:val="00BE0BD3"/>
    <w:rsid w:val="00BE0CFF"/>
    <w:rsid w:val="00BE1205"/>
    <w:rsid w:val="00BE1D66"/>
    <w:rsid w:val="00BE273B"/>
    <w:rsid w:val="00BE2CE9"/>
    <w:rsid w:val="00BE2F2D"/>
    <w:rsid w:val="00BE310D"/>
    <w:rsid w:val="00BE3D49"/>
    <w:rsid w:val="00BE4518"/>
    <w:rsid w:val="00BE4B88"/>
    <w:rsid w:val="00BE4C1B"/>
    <w:rsid w:val="00BE5349"/>
    <w:rsid w:val="00BE6384"/>
    <w:rsid w:val="00BE7026"/>
    <w:rsid w:val="00BE734E"/>
    <w:rsid w:val="00BE7697"/>
    <w:rsid w:val="00BE78ED"/>
    <w:rsid w:val="00BE7BA6"/>
    <w:rsid w:val="00BF033E"/>
    <w:rsid w:val="00BF03C7"/>
    <w:rsid w:val="00BF04A8"/>
    <w:rsid w:val="00BF0937"/>
    <w:rsid w:val="00BF09C8"/>
    <w:rsid w:val="00BF0B9F"/>
    <w:rsid w:val="00BF0DFE"/>
    <w:rsid w:val="00BF15E1"/>
    <w:rsid w:val="00BF1960"/>
    <w:rsid w:val="00BF25C8"/>
    <w:rsid w:val="00BF2796"/>
    <w:rsid w:val="00BF28E4"/>
    <w:rsid w:val="00BF2A5E"/>
    <w:rsid w:val="00BF3276"/>
    <w:rsid w:val="00BF35B9"/>
    <w:rsid w:val="00BF3DEC"/>
    <w:rsid w:val="00BF3E33"/>
    <w:rsid w:val="00BF3F83"/>
    <w:rsid w:val="00BF47C8"/>
    <w:rsid w:val="00BF4905"/>
    <w:rsid w:val="00BF49F8"/>
    <w:rsid w:val="00BF5143"/>
    <w:rsid w:val="00BF54D1"/>
    <w:rsid w:val="00BF556F"/>
    <w:rsid w:val="00BF5649"/>
    <w:rsid w:val="00BF5766"/>
    <w:rsid w:val="00BF5897"/>
    <w:rsid w:val="00BF5A3B"/>
    <w:rsid w:val="00BF5AA0"/>
    <w:rsid w:val="00BF6BAB"/>
    <w:rsid w:val="00BF7508"/>
    <w:rsid w:val="00BF7539"/>
    <w:rsid w:val="00BF7793"/>
    <w:rsid w:val="00BF789A"/>
    <w:rsid w:val="00BF7F8F"/>
    <w:rsid w:val="00C00299"/>
    <w:rsid w:val="00C003CF"/>
    <w:rsid w:val="00C00AE3"/>
    <w:rsid w:val="00C00D65"/>
    <w:rsid w:val="00C0134A"/>
    <w:rsid w:val="00C0179C"/>
    <w:rsid w:val="00C01900"/>
    <w:rsid w:val="00C024AC"/>
    <w:rsid w:val="00C0271F"/>
    <w:rsid w:val="00C0276D"/>
    <w:rsid w:val="00C02C71"/>
    <w:rsid w:val="00C0304D"/>
    <w:rsid w:val="00C03741"/>
    <w:rsid w:val="00C03E21"/>
    <w:rsid w:val="00C04630"/>
    <w:rsid w:val="00C0476D"/>
    <w:rsid w:val="00C0479D"/>
    <w:rsid w:val="00C0500A"/>
    <w:rsid w:val="00C050F7"/>
    <w:rsid w:val="00C0553B"/>
    <w:rsid w:val="00C05D16"/>
    <w:rsid w:val="00C05FC4"/>
    <w:rsid w:val="00C06260"/>
    <w:rsid w:val="00C064D4"/>
    <w:rsid w:val="00C06573"/>
    <w:rsid w:val="00C069D7"/>
    <w:rsid w:val="00C069F5"/>
    <w:rsid w:val="00C06B07"/>
    <w:rsid w:val="00C06B88"/>
    <w:rsid w:val="00C06C7D"/>
    <w:rsid w:val="00C0721B"/>
    <w:rsid w:val="00C072C5"/>
    <w:rsid w:val="00C0789E"/>
    <w:rsid w:val="00C07B70"/>
    <w:rsid w:val="00C07D11"/>
    <w:rsid w:val="00C11109"/>
    <w:rsid w:val="00C11356"/>
    <w:rsid w:val="00C1142F"/>
    <w:rsid w:val="00C1155E"/>
    <w:rsid w:val="00C11CB1"/>
    <w:rsid w:val="00C11DB9"/>
    <w:rsid w:val="00C11EE8"/>
    <w:rsid w:val="00C12288"/>
    <w:rsid w:val="00C12B50"/>
    <w:rsid w:val="00C12E2B"/>
    <w:rsid w:val="00C12EE5"/>
    <w:rsid w:val="00C13170"/>
    <w:rsid w:val="00C13408"/>
    <w:rsid w:val="00C13CA8"/>
    <w:rsid w:val="00C13CC3"/>
    <w:rsid w:val="00C14114"/>
    <w:rsid w:val="00C14695"/>
    <w:rsid w:val="00C1478B"/>
    <w:rsid w:val="00C1486C"/>
    <w:rsid w:val="00C14B09"/>
    <w:rsid w:val="00C14BE7"/>
    <w:rsid w:val="00C152B6"/>
    <w:rsid w:val="00C15CFB"/>
    <w:rsid w:val="00C16263"/>
    <w:rsid w:val="00C16774"/>
    <w:rsid w:val="00C167E8"/>
    <w:rsid w:val="00C16A0A"/>
    <w:rsid w:val="00C16B57"/>
    <w:rsid w:val="00C16B67"/>
    <w:rsid w:val="00C174C9"/>
    <w:rsid w:val="00C17581"/>
    <w:rsid w:val="00C179FA"/>
    <w:rsid w:val="00C17A31"/>
    <w:rsid w:val="00C17F94"/>
    <w:rsid w:val="00C201EA"/>
    <w:rsid w:val="00C20A27"/>
    <w:rsid w:val="00C21713"/>
    <w:rsid w:val="00C22118"/>
    <w:rsid w:val="00C225F1"/>
    <w:rsid w:val="00C229E8"/>
    <w:rsid w:val="00C22AB1"/>
    <w:rsid w:val="00C22EAD"/>
    <w:rsid w:val="00C24695"/>
    <w:rsid w:val="00C24B30"/>
    <w:rsid w:val="00C25EE5"/>
    <w:rsid w:val="00C260D0"/>
    <w:rsid w:val="00C26B6B"/>
    <w:rsid w:val="00C26C62"/>
    <w:rsid w:val="00C27451"/>
    <w:rsid w:val="00C276A6"/>
    <w:rsid w:val="00C278DD"/>
    <w:rsid w:val="00C27B18"/>
    <w:rsid w:val="00C27C0A"/>
    <w:rsid w:val="00C30DBF"/>
    <w:rsid w:val="00C313A6"/>
    <w:rsid w:val="00C31405"/>
    <w:rsid w:val="00C31544"/>
    <w:rsid w:val="00C315FA"/>
    <w:rsid w:val="00C32686"/>
    <w:rsid w:val="00C32CCD"/>
    <w:rsid w:val="00C34084"/>
    <w:rsid w:val="00C34394"/>
    <w:rsid w:val="00C346E8"/>
    <w:rsid w:val="00C3485C"/>
    <w:rsid w:val="00C351F6"/>
    <w:rsid w:val="00C358EA"/>
    <w:rsid w:val="00C35907"/>
    <w:rsid w:val="00C359D3"/>
    <w:rsid w:val="00C35AEA"/>
    <w:rsid w:val="00C36848"/>
    <w:rsid w:val="00C368C6"/>
    <w:rsid w:val="00C368DC"/>
    <w:rsid w:val="00C37012"/>
    <w:rsid w:val="00C374F0"/>
    <w:rsid w:val="00C404FC"/>
    <w:rsid w:val="00C407BA"/>
    <w:rsid w:val="00C40AF2"/>
    <w:rsid w:val="00C40D6B"/>
    <w:rsid w:val="00C412BB"/>
    <w:rsid w:val="00C419D5"/>
    <w:rsid w:val="00C41BF6"/>
    <w:rsid w:val="00C42015"/>
    <w:rsid w:val="00C42397"/>
    <w:rsid w:val="00C42DC4"/>
    <w:rsid w:val="00C43B84"/>
    <w:rsid w:val="00C43D40"/>
    <w:rsid w:val="00C441BC"/>
    <w:rsid w:val="00C445A5"/>
    <w:rsid w:val="00C4481E"/>
    <w:rsid w:val="00C45142"/>
    <w:rsid w:val="00C4537D"/>
    <w:rsid w:val="00C456F0"/>
    <w:rsid w:val="00C458ED"/>
    <w:rsid w:val="00C45B3B"/>
    <w:rsid w:val="00C45D2D"/>
    <w:rsid w:val="00C46020"/>
    <w:rsid w:val="00C464C5"/>
    <w:rsid w:val="00C46508"/>
    <w:rsid w:val="00C46983"/>
    <w:rsid w:val="00C46FEF"/>
    <w:rsid w:val="00C4717D"/>
    <w:rsid w:val="00C47233"/>
    <w:rsid w:val="00C47557"/>
    <w:rsid w:val="00C47635"/>
    <w:rsid w:val="00C47754"/>
    <w:rsid w:val="00C47D69"/>
    <w:rsid w:val="00C50540"/>
    <w:rsid w:val="00C50925"/>
    <w:rsid w:val="00C50C2D"/>
    <w:rsid w:val="00C513FA"/>
    <w:rsid w:val="00C516B5"/>
    <w:rsid w:val="00C51776"/>
    <w:rsid w:val="00C51F9D"/>
    <w:rsid w:val="00C52ED7"/>
    <w:rsid w:val="00C532A6"/>
    <w:rsid w:val="00C532C6"/>
    <w:rsid w:val="00C54229"/>
    <w:rsid w:val="00C54F1A"/>
    <w:rsid w:val="00C55037"/>
    <w:rsid w:val="00C550DE"/>
    <w:rsid w:val="00C551A7"/>
    <w:rsid w:val="00C5527C"/>
    <w:rsid w:val="00C55A94"/>
    <w:rsid w:val="00C56D43"/>
    <w:rsid w:val="00C57CD2"/>
    <w:rsid w:val="00C606FD"/>
    <w:rsid w:val="00C60C93"/>
    <w:rsid w:val="00C61658"/>
    <w:rsid w:val="00C618D2"/>
    <w:rsid w:val="00C61BB9"/>
    <w:rsid w:val="00C61C29"/>
    <w:rsid w:val="00C61E70"/>
    <w:rsid w:val="00C6235B"/>
    <w:rsid w:val="00C629A2"/>
    <w:rsid w:val="00C62D84"/>
    <w:rsid w:val="00C63714"/>
    <w:rsid w:val="00C63AE0"/>
    <w:rsid w:val="00C64333"/>
    <w:rsid w:val="00C64499"/>
    <w:rsid w:val="00C644EB"/>
    <w:rsid w:val="00C648FE"/>
    <w:rsid w:val="00C64A6D"/>
    <w:rsid w:val="00C64D5C"/>
    <w:rsid w:val="00C64EB1"/>
    <w:rsid w:val="00C6509D"/>
    <w:rsid w:val="00C658B8"/>
    <w:rsid w:val="00C6618A"/>
    <w:rsid w:val="00C66400"/>
    <w:rsid w:val="00C669F1"/>
    <w:rsid w:val="00C66FCC"/>
    <w:rsid w:val="00C70371"/>
    <w:rsid w:val="00C703FB"/>
    <w:rsid w:val="00C7062D"/>
    <w:rsid w:val="00C706D5"/>
    <w:rsid w:val="00C7140B"/>
    <w:rsid w:val="00C71484"/>
    <w:rsid w:val="00C71A96"/>
    <w:rsid w:val="00C72184"/>
    <w:rsid w:val="00C723C3"/>
    <w:rsid w:val="00C725AD"/>
    <w:rsid w:val="00C7261E"/>
    <w:rsid w:val="00C72F0B"/>
    <w:rsid w:val="00C73120"/>
    <w:rsid w:val="00C732AE"/>
    <w:rsid w:val="00C7407D"/>
    <w:rsid w:val="00C74742"/>
    <w:rsid w:val="00C74839"/>
    <w:rsid w:val="00C74CF8"/>
    <w:rsid w:val="00C74E48"/>
    <w:rsid w:val="00C75706"/>
    <w:rsid w:val="00C757ED"/>
    <w:rsid w:val="00C75857"/>
    <w:rsid w:val="00C759C3"/>
    <w:rsid w:val="00C75C72"/>
    <w:rsid w:val="00C75FC0"/>
    <w:rsid w:val="00C761CF"/>
    <w:rsid w:val="00C771F4"/>
    <w:rsid w:val="00C77558"/>
    <w:rsid w:val="00C77C31"/>
    <w:rsid w:val="00C77EFD"/>
    <w:rsid w:val="00C814BB"/>
    <w:rsid w:val="00C815A2"/>
    <w:rsid w:val="00C815F9"/>
    <w:rsid w:val="00C81AD0"/>
    <w:rsid w:val="00C81E42"/>
    <w:rsid w:val="00C82211"/>
    <w:rsid w:val="00C8271C"/>
    <w:rsid w:val="00C82786"/>
    <w:rsid w:val="00C829B7"/>
    <w:rsid w:val="00C82C85"/>
    <w:rsid w:val="00C82DC3"/>
    <w:rsid w:val="00C82F2B"/>
    <w:rsid w:val="00C83ECF"/>
    <w:rsid w:val="00C8431F"/>
    <w:rsid w:val="00C84EAD"/>
    <w:rsid w:val="00C8539C"/>
    <w:rsid w:val="00C855FF"/>
    <w:rsid w:val="00C8582C"/>
    <w:rsid w:val="00C85D38"/>
    <w:rsid w:val="00C861A5"/>
    <w:rsid w:val="00C86695"/>
    <w:rsid w:val="00C86920"/>
    <w:rsid w:val="00C870CB"/>
    <w:rsid w:val="00C87477"/>
    <w:rsid w:val="00C874B5"/>
    <w:rsid w:val="00C8779E"/>
    <w:rsid w:val="00C87D14"/>
    <w:rsid w:val="00C87D92"/>
    <w:rsid w:val="00C9000D"/>
    <w:rsid w:val="00C904CF"/>
    <w:rsid w:val="00C90CAD"/>
    <w:rsid w:val="00C91476"/>
    <w:rsid w:val="00C9180A"/>
    <w:rsid w:val="00C92673"/>
    <w:rsid w:val="00C92730"/>
    <w:rsid w:val="00C92B12"/>
    <w:rsid w:val="00C92FCB"/>
    <w:rsid w:val="00C935AA"/>
    <w:rsid w:val="00C93EA3"/>
    <w:rsid w:val="00C942C0"/>
    <w:rsid w:val="00C95174"/>
    <w:rsid w:val="00C955AB"/>
    <w:rsid w:val="00C957D1"/>
    <w:rsid w:val="00C95AE7"/>
    <w:rsid w:val="00C95F98"/>
    <w:rsid w:val="00C9632E"/>
    <w:rsid w:val="00C96576"/>
    <w:rsid w:val="00C96741"/>
    <w:rsid w:val="00C96903"/>
    <w:rsid w:val="00C96A87"/>
    <w:rsid w:val="00C97B32"/>
    <w:rsid w:val="00CA000E"/>
    <w:rsid w:val="00CA071D"/>
    <w:rsid w:val="00CA1450"/>
    <w:rsid w:val="00CA18CD"/>
    <w:rsid w:val="00CA2651"/>
    <w:rsid w:val="00CA46F0"/>
    <w:rsid w:val="00CA4B0A"/>
    <w:rsid w:val="00CA4C5C"/>
    <w:rsid w:val="00CA5729"/>
    <w:rsid w:val="00CA580A"/>
    <w:rsid w:val="00CA5A11"/>
    <w:rsid w:val="00CA6745"/>
    <w:rsid w:val="00CA6902"/>
    <w:rsid w:val="00CA6A7B"/>
    <w:rsid w:val="00CA6AFD"/>
    <w:rsid w:val="00CA6E7A"/>
    <w:rsid w:val="00CA74CA"/>
    <w:rsid w:val="00CA7958"/>
    <w:rsid w:val="00CB04FD"/>
    <w:rsid w:val="00CB0AB3"/>
    <w:rsid w:val="00CB1292"/>
    <w:rsid w:val="00CB17FA"/>
    <w:rsid w:val="00CB1843"/>
    <w:rsid w:val="00CB1CE7"/>
    <w:rsid w:val="00CB1D38"/>
    <w:rsid w:val="00CB28BC"/>
    <w:rsid w:val="00CB2B74"/>
    <w:rsid w:val="00CB2F8E"/>
    <w:rsid w:val="00CB308F"/>
    <w:rsid w:val="00CB314E"/>
    <w:rsid w:val="00CB3601"/>
    <w:rsid w:val="00CB36DB"/>
    <w:rsid w:val="00CB3B68"/>
    <w:rsid w:val="00CB4336"/>
    <w:rsid w:val="00CB44B3"/>
    <w:rsid w:val="00CB4D45"/>
    <w:rsid w:val="00CB511E"/>
    <w:rsid w:val="00CB55E8"/>
    <w:rsid w:val="00CB56E3"/>
    <w:rsid w:val="00CB591A"/>
    <w:rsid w:val="00CB5BDB"/>
    <w:rsid w:val="00CB66DA"/>
    <w:rsid w:val="00CB67BE"/>
    <w:rsid w:val="00CB6A59"/>
    <w:rsid w:val="00CB71B3"/>
    <w:rsid w:val="00CC0087"/>
    <w:rsid w:val="00CC038C"/>
    <w:rsid w:val="00CC1BC7"/>
    <w:rsid w:val="00CC1EE2"/>
    <w:rsid w:val="00CC2600"/>
    <w:rsid w:val="00CC26BB"/>
    <w:rsid w:val="00CC2D32"/>
    <w:rsid w:val="00CC3154"/>
    <w:rsid w:val="00CC377D"/>
    <w:rsid w:val="00CC3823"/>
    <w:rsid w:val="00CC3A4F"/>
    <w:rsid w:val="00CC3EE3"/>
    <w:rsid w:val="00CC406C"/>
    <w:rsid w:val="00CC4960"/>
    <w:rsid w:val="00CC4D03"/>
    <w:rsid w:val="00CC4E3F"/>
    <w:rsid w:val="00CC51DF"/>
    <w:rsid w:val="00CC5A51"/>
    <w:rsid w:val="00CC5A57"/>
    <w:rsid w:val="00CC5BFF"/>
    <w:rsid w:val="00CC62DE"/>
    <w:rsid w:val="00CC62DF"/>
    <w:rsid w:val="00CC66AB"/>
    <w:rsid w:val="00CC7444"/>
    <w:rsid w:val="00CC76EC"/>
    <w:rsid w:val="00CC7A3D"/>
    <w:rsid w:val="00CC7F06"/>
    <w:rsid w:val="00CD00A2"/>
    <w:rsid w:val="00CD01AF"/>
    <w:rsid w:val="00CD04B3"/>
    <w:rsid w:val="00CD061E"/>
    <w:rsid w:val="00CD072B"/>
    <w:rsid w:val="00CD1C87"/>
    <w:rsid w:val="00CD2A35"/>
    <w:rsid w:val="00CD2FE9"/>
    <w:rsid w:val="00CD362A"/>
    <w:rsid w:val="00CD39F0"/>
    <w:rsid w:val="00CD3DC3"/>
    <w:rsid w:val="00CD4295"/>
    <w:rsid w:val="00CD52FF"/>
    <w:rsid w:val="00CD5B86"/>
    <w:rsid w:val="00CD5C5F"/>
    <w:rsid w:val="00CD5E27"/>
    <w:rsid w:val="00CD6537"/>
    <w:rsid w:val="00CD6D5B"/>
    <w:rsid w:val="00CD7ECA"/>
    <w:rsid w:val="00CE00BD"/>
    <w:rsid w:val="00CE040E"/>
    <w:rsid w:val="00CE0DD5"/>
    <w:rsid w:val="00CE11D8"/>
    <w:rsid w:val="00CE1B75"/>
    <w:rsid w:val="00CE2137"/>
    <w:rsid w:val="00CE233B"/>
    <w:rsid w:val="00CE28F4"/>
    <w:rsid w:val="00CE2940"/>
    <w:rsid w:val="00CE2BDE"/>
    <w:rsid w:val="00CE2E3A"/>
    <w:rsid w:val="00CE3F86"/>
    <w:rsid w:val="00CE4601"/>
    <w:rsid w:val="00CE4684"/>
    <w:rsid w:val="00CE4BE6"/>
    <w:rsid w:val="00CE570B"/>
    <w:rsid w:val="00CE5B72"/>
    <w:rsid w:val="00CE5DCB"/>
    <w:rsid w:val="00CE64DE"/>
    <w:rsid w:val="00CE6505"/>
    <w:rsid w:val="00CE6C2A"/>
    <w:rsid w:val="00CE6D4C"/>
    <w:rsid w:val="00CE75AA"/>
    <w:rsid w:val="00CE76C3"/>
    <w:rsid w:val="00CE7722"/>
    <w:rsid w:val="00CE78BE"/>
    <w:rsid w:val="00CF051D"/>
    <w:rsid w:val="00CF1302"/>
    <w:rsid w:val="00CF14B2"/>
    <w:rsid w:val="00CF170A"/>
    <w:rsid w:val="00CF1910"/>
    <w:rsid w:val="00CF21E5"/>
    <w:rsid w:val="00CF2948"/>
    <w:rsid w:val="00CF2D95"/>
    <w:rsid w:val="00CF2F1A"/>
    <w:rsid w:val="00CF364D"/>
    <w:rsid w:val="00CF3F5C"/>
    <w:rsid w:val="00CF46E8"/>
    <w:rsid w:val="00CF4A05"/>
    <w:rsid w:val="00CF5129"/>
    <w:rsid w:val="00CF5483"/>
    <w:rsid w:val="00CF5FFD"/>
    <w:rsid w:val="00CF68C6"/>
    <w:rsid w:val="00CF6F37"/>
    <w:rsid w:val="00CF776B"/>
    <w:rsid w:val="00CF7B44"/>
    <w:rsid w:val="00CF7BD6"/>
    <w:rsid w:val="00D00104"/>
    <w:rsid w:val="00D002EE"/>
    <w:rsid w:val="00D0089E"/>
    <w:rsid w:val="00D00E16"/>
    <w:rsid w:val="00D00EB2"/>
    <w:rsid w:val="00D01605"/>
    <w:rsid w:val="00D01E5F"/>
    <w:rsid w:val="00D025BA"/>
    <w:rsid w:val="00D02F8A"/>
    <w:rsid w:val="00D0362B"/>
    <w:rsid w:val="00D03A34"/>
    <w:rsid w:val="00D03C72"/>
    <w:rsid w:val="00D04003"/>
    <w:rsid w:val="00D05310"/>
    <w:rsid w:val="00D05439"/>
    <w:rsid w:val="00D05C3E"/>
    <w:rsid w:val="00D05D46"/>
    <w:rsid w:val="00D05DEF"/>
    <w:rsid w:val="00D06299"/>
    <w:rsid w:val="00D062BC"/>
    <w:rsid w:val="00D063E4"/>
    <w:rsid w:val="00D06CB3"/>
    <w:rsid w:val="00D06D9E"/>
    <w:rsid w:val="00D079A3"/>
    <w:rsid w:val="00D103E9"/>
    <w:rsid w:val="00D104A8"/>
    <w:rsid w:val="00D10A8A"/>
    <w:rsid w:val="00D11C13"/>
    <w:rsid w:val="00D11CF1"/>
    <w:rsid w:val="00D12199"/>
    <w:rsid w:val="00D12249"/>
    <w:rsid w:val="00D1260A"/>
    <w:rsid w:val="00D12751"/>
    <w:rsid w:val="00D128BD"/>
    <w:rsid w:val="00D12E0C"/>
    <w:rsid w:val="00D133EC"/>
    <w:rsid w:val="00D13688"/>
    <w:rsid w:val="00D13907"/>
    <w:rsid w:val="00D13B10"/>
    <w:rsid w:val="00D13F9A"/>
    <w:rsid w:val="00D14275"/>
    <w:rsid w:val="00D14347"/>
    <w:rsid w:val="00D14E4C"/>
    <w:rsid w:val="00D15026"/>
    <w:rsid w:val="00D15595"/>
    <w:rsid w:val="00D155C7"/>
    <w:rsid w:val="00D17489"/>
    <w:rsid w:val="00D176C3"/>
    <w:rsid w:val="00D179B2"/>
    <w:rsid w:val="00D17A12"/>
    <w:rsid w:val="00D20C5F"/>
    <w:rsid w:val="00D211C0"/>
    <w:rsid w:val="00D212FB"/>
    <w:rsid w:val="00D21418"/>
    <w:rsid w:val="00D2151F"/>
    <w:rsid w:val="00D21591"/>
    <w:rsid w:val="00D2171D"/>
    <w:rsid w:val="00D21E8C"/>
    <w:rsid w:val="00D22B60"/>
    <w:rsid w:val="00D22D91"/>
    <w:rsid w:val="00D2304F"/>
    <w:rsid w:val="00D2322F"/>
    <w:rsid w:val="00D23690"/>
    <w:rsid w:val="00D2442B"/>
    <w:rsid w:val="00D24549"/>
    <w:rsid w:val="00D24988"/>
    <w:rsid w:val="00D25006"/>
    <w:rsid w:val="00D25947"/>
    <w:rsid w:val="00D26889"/>
    <w:rsid w:val="00D26F7F"/>
    <w:rsid w:val="00D270AC"/>
    <w:rsid w:val="00D2737B"/>
    <w:rsid w:val="00D303E2"/>
    <w:rsid w:val="00D30662"/>
    <w:rsid w:val="00D30AB8"/>
    <w:rsid w:val="00D30D13"/>
    <w:rsid w:val="00D30EC0"/>
    <w:rsid w:val="00D30F59"/>
    <w:rsid w:val="00D32C47"/>
    <w:rsid w:val="00D32C8D"/>
    <w:rsid w:val="00D33000"/>
    <w:rsid w:val="00D33171"/>
    <w:rsid w:val="00D335C2"/>
    <w:rsid w:val="00D33FF9"/>
    <w:rsid w:val="00D34320"/>
    <w:rsid w:val="00D34FFA"/>
    <w:rsid w:val="00D35055"/>
    <w:rsid w:val="00D354B8"/>
    <w:rsid w:val="00D3564F"/>
    <w:rsid w:val="00D35D72"/>
    <w:rsid w:val="00D36079"/>
    <w:rsid w:val="00D36400"/>
    <w:rsid w:val="00D36FE0"/>
    <w:rsid w:val="00D371C0"/>
    <w:rsid w:val="00D37DAD"/>
    <w:rsid w:val="00D403F6"/>
    <w:rsid w:val="00D40409"/>
    <w:rsid w:val="00D409F4"/>
    <w:rsid w:val="00D40B84"/>
    <w:rsid w:val="00D40C87"/>
    <w:rsid w:val="00D40ED0"/>
    <w:rsid w:val="00D41001"/>
    <w:rsid w:val="00D41170"/>
    <w:rsid w:val="00D41350"/>
    <w:rsid w:val="00D41C53"/>
    <w:rsid w:val="00D41EB9"/>
    <w:rsid w:val="00D424E9"/>
    <w:rsid w:val="00D42940"/>
    <w:rsid w:val="00D42A71"/>
    <w:rsid w:val="00D43C87"/>
    <w:rsid w:val="00D44577"/>
    <w:rsid w:val="00D44FF1"/>
    <w:rsid w:val="00D451EE"/>
    <w:rsid w:val="00D4555F"/>
    <w:rsid w:val="00D45AC5"/>
    <w:rsid w:val="00D45F25"/>
    <w:rsid w:val="00D46A1F"/>
    <w:rsid w:val="00D46DBC"/>
    <w:rsid w:val="00D473ED"/>
    <w:rsid w:val="00D47E46"/>
    <w:rsid w:val="00D50D0C"/>
    <w:rsid w:val="00D5140D"/>
    <w:rsid w:val="00D521EC"/>
    <w:rsid w:val="00D52F86"/>
    <w:rsid w:val="00D5320B"/>
    <w:rsid w:val="00D53481"/>
    <w:rsid w:val="00D53A50"/>
    <w:rsid w:val="00D54624"/>
    <w:rsid w:val="00D54C73"/>
    <w:rsid w:val="00D54D3A"/>
    <w:rsid w:val="00D551B5"/>
    <w:rsid w:val="00D5589D"/>
    <w:rsid w:val="00D56082"/>
    <w:rsid w:val="00D561A3"/>
    <w:rsid w:val="00D5645D"/>
    <w:rsid w:val="00D56E06"/>
    <w:rsid w:val="00D57A05"/>
    <w:rsid w:val="00D60244"/>
    <w:rsid w:val="00D606AB"/>
    <w:rsid w:val="00D60A52"/>
    <w:rsid w:val="00D60B1C"/>
    <w:rsid w:val="00D61688"/>
    <w:rsid w:val="00D616FE"/>
    <w:rsid w:val="00D61844"/>
    <w:rsid w:val="00D61871"/>
    <w:rsid w:val="00D61EF8"/>
    <w:rsid w:val="00D621C1"/>
    <w:rsid w:val="00D62381"/>
    <w:rsid w:val="00D624C4"/>
    <w:rsid w:val="00D624D2"/>
    <w:rsid w:val="00D62C0E"/>
    <w:rsid w:val="00D62E4D"/>
    <w:rsid w:val="00D63504"/>
    <w:rsid w:val="00D63D41"/>
    <w:rsid w:val="00D64804"/>
    <w:rsid w:val="00D64E98"/>
    <w:rsid w:val="00D65023"/>
    <w:rsid w:val="00D65848"/>
    <w:rsid w:val="00D65D0E"/>
    <w:rsid w:val="00D66269"/>
    <w:rsid w:val="00D674C7"/>
    <w:rsid w:val="00D675DE"/>
    <w:rsid w:val="00D676D2"/>
    <w:rsid w:val="00D6773E"/>
    <w:rsid w:val="00D6774B"/>
    <w:rsid w:val="00D705C2"/>
    <w:rsid w:val="00D70713"/>
    <w:rsid w:val="00D71282"/>
    <w:rsid w:val="00D714C0"/>
    <w:rsid w:val="00D718CC"/>
    <w:rsid w:val="00D71A0A"/>
    <w:rsid w:val="00D71DDC"/>
    <w:rsid w:val="00D72385"/>
    <w:rsid w:val="00D72CE2"/>
    <w:rsid w:val="00D72F30"/>
    <w:rsid w:val="00D73840"/>
    <w:rsid w:val="00D73AD9"/>
    <w:rsid w:val="00D73C69"/>
    <w:rsid w:val="00D7467E"/>
    <w:rsid w:val="00D75078"/>
    <w:rsid w:val="00D75164"/>
    <w:rsid w:val="00D7526B"/>
    <w:rsid w:val="00D75816"/>
    <w:rsid w:val="00D76326"/>
    <w:rsid w:val="00D76421"/>
    <w:rsid w:val="00D765EE"/>
    <w:rsid w:val="00D77367"/>
    <w:rsid w:val="00D77BEC"/>
    <w:rsid w:val="00D801C9"/>
    <w:rsid w:val="00D8076B"/>
    <w:rsid w:val="00D80CC1"/>
    <w:rsid w:val="00D818AC"/>
    <w:rsid w:val="00D818DA"/>
    <w:rsid w:val="00D81A3D"/>
    <w:rsid w:val="00D827C3"/>
    <w:rsid w:val="00D82B86"/>
    <w:rsid w:val="00D82FA6"/>
    <w:rsid w:val="00D83D0D"/>
    <w:rsid w:val="00D8425F"/>
    <w:rsid w:val="00D84608"/>
    <w:rsid w:val="00D84732"/>
    <w:rsid w:val="00D84DF5"/>
    <w:rsid w:val="00D853C2"/>
    <w:rsid w:val="00D85453"/>
    <w:rsid w:val="00D85D86"/>
    <w:rsid w:val="00D85DE7"/>
    <w:rsid w:val="00D86F9A"/>
    <w:rsid w:val="00D871B2"/>
    <w:rsid w:val="00D8776A"/>
    <w:rsid w:val="00D87A64"/>
    <w:rsid w:val="00D902F2"/>
    <w:rsid w:val="00D90810"/>
    <w:rsid w:val="00D9102F"/>
    <w:rsid w:val="00D916FE"/>
    <w:rsid w:val="00D91F88"/>
    <w:rsid w:val="00D9203C"/>
    <w:rsid w:val="00D920A0"/>
    <w:rsid w:val="00D9247C"/>
    <w:rsid w:val="00D9270F"/>
    <w:rsid w:val="00D92A22"/>
    <w:rsid w:val="00D92AD5"/>
    <w:rsid w:val="00D9307A"/>
    <w:rsid w:val="00D931D8"/>
    <w:rsid w:val="00D93552"/>
    <w:rsid w:val="00D939E1"/>
    <w:rsid w:val="00D94618"/>
    <w:rsid w:val="00D94C7C"/>
    <w:rsid w:val="00D95201"/>
    <w:rsid w:val="00D952C0"/>
    <w:rsid w:val="00D95429"/>
    <w:rsid w:val="00D960DC"/>
    <w:rsid w:val="00D96869"/>
    <w:rsid w:val="00D96A01"/>
    <w:rsid w:val="00D96E98"/>
    <w:rsid w:val="00D97574"/>
    <w:rsid w:val="00D975BD"/>
    <w:rsid w:val="00D97E6D"/>
    <w:rsid w:val="00DA01BC"/>
    <w:rsid w:val="00DA0C23"/>
    <w:rsid w:val="00DA0D64"/>
    <w:rsid w:val="00DA11D3"/>
    <w:rsid w:val="00DA1235"/>
    <w:rsid w:val="00DA135B"/>
    <w:rsid w:val="00DA1A9D"/>
    <w:rsid w:val="00DA1D1C"/>
    <w:rsid w:val="00DA2681"/>
    <w:rsid w:val="00DA29EA"/>
    <w:rsid w:val="00DA2BAD"/>
    <w:rsid w:val="00DA3261"/>
    <w:rsid w:val="00DA3A6C"/>
    <w:rsid w:val="00DA3D75"/>
    <w:rsid w:val="00DA3E86"/>
    <w:rsid w:val="00DA40D8"/>
    <w:rsid w:val="00DA4794"/>
    <w:rsid w:val="00DA4E28"/>
    <w:rsid w:val="00DA4E57"/>
    <w:rsid w:val="00DA503F"/>
    <w:rsid w:val="00DA50E4"/>
    <w:rsid w:val="00DA5243"/>
    <w:rsid w:val="00DA53DE"/>
    <w:rsid w:val="00DA56BE"/>
    <w:rsid w:val="00DA5701"/>
    <w:rsid w:val="00DA5EF3"/>
    <w:rsid w:val="00DA6262"/>
    <w:rsid w:val="00DA66F8"/>
    <w:rsid w:val="00DA7064"/>
    <w:rsid w:val="00DA72E6"/>
    <w:rsid w:val="00DA7D2D"/>
    <w:rsid w:val="00DB06C8"/>
    <w:rsid w:val="00DB0830"/>
    <w:rsid w:val="00DB0880"/>
    <w:rsid w:val="00DB08E0"/>
    <w:rsid w:val="00DB098D"/>
    <w:rsid w:val="00DB0EAA"/>
    <w:rsid w:val="00DB16F8"/>
    <w:rsid w:val="00DB35AE"/>
    <w:rsid w:val="00DB36CE"/>
    <w:rsid w:val="00DB38D0"/>
    <w:rsid w:val="00DB393A"/>
    <w:rsid w:val="00DB3D49"/>
    <w:rsid w:val="00DB3E24"/>
    <w:rsid w:val="00DB3FE6"/>
    <w:rsid w:val="00DB4435"/>
    <w:rsid w:val="00DB538B"/>
    <w:rsid w:val="00DB6232"/>
    <w:rsid w:val="00DB65FE"/>
    <w:rsid w:val="00DB6610"/>
    <w:rsid w:val="00DB6974"/>
    <w:rsid w:val="00DB6DA7"/>
    <w:rsid w:val="00DB747C"/>
    <w:rsid w:val="00DB7A26"/>
    <w:rsid w:val="00DC0049"/>
    <w:rsid w:val="00DC0651"/>
    <w:rsid w:val="00DC0D32"/>
    <w:rsid w:val="00DC193A"/>
    <w:rsid w:val="00DC1EF2"/>
    <w:rsid w:val="00DC2173"/>
    <w:rsid w:val="00DC2503"/>
    <w:rsid w:val="00DC2F00"/>
    <w:rsid w:val="00DC2F0D"/>
    <w:rsid w:val="00DC3DE3"/>
    <w:rsid w:val="00DC3F94"/>
    <w:rsid w:val="00DC3FA3"/>
    <w:rsid w:val="00DC3FC0"/>
    <w:rsid w:val="00DC49C7"/>
    <w:rsid w:val="00DC49F1"/>
    <w:rsid w:val="00DC4EE2"/>
    <w:rsid w:val="00DC55FC"/>
    <w:rsid w:val="00DC5BF0"/>
    <w:rsid w:val="00DC683A"/>
    <w:rsid w:val="00DC7034"/>
    <w:rsid w:val="00DC7474"/>
    <w:rsid w:val="00DD0504"/>
    <w:rsid w:val="00DD099A"/>
    <w:rsid w:val="00DD0B5E"/>
    <w:rsid w:val="00DD113B"/>
    <w:rsid w:val="00DD1202"/>
    <w:rsid w:val="00DD1601"/>
    <w:rsid w:val="00DD25EB"/>
    <w:rsid w:val="00DD25F9"/>
    <w:rsid w:val="00DD2898"/>
    <w:rsid w:val="00DD320E"/>
    <w:rsid w:val="00DD3263"/>
    <w:rsid w:val="00DD4474"/>
    <w:rsid w:val="00DD4657"/>
    <w:rsid w:val="00DD46ED"/>
    <w:rsid w:val="00DD472F"/>
    <w:rsid w:val="00DD4E71"/>
    <w:rsid w:val="00DD51B8"/>
    <w:rsid w:val="00DD5D27"/>
    <w:rsid w:val="00DD5E5E"/>
    <w:rsid w:val="00DD5F9A"/>
    <w:rsid w:val="00DD6344"/>
    <w:rsid w:val="00DD705E"/>
    <w:rsid w:val="00DE0066"/>
    <w:rsid w:val="00DE0540"/>
    <w:rsid w:val="00DE0F38"/>
    <w:rsid w:val="00DE14C5"/>
    <w:rsid w:val="00DE2191"/>
    <w:rsid w:val="00DE2B4E"/>
    <w:rsid w:val="00DE3D3A"/>
    <w:rsid w:val="00DE44EE"/>
    <w:rsid w:val="00DE4ACB"/>
    <w:rsid w:val="00DE4B26"/>
    <w:rsid w:val="00DE4E90"/>
    <w:rsid w:val="00DE5291"/>
    <w:rsid w:val="00DE5A0E"/>
    <w:rsid w:val="00DE5BB8"/>
    <w:rsid w:val="00DE5D15"/>
    <w:rsid w:val="00DE5F44"/>
    <w:rsid w:val="00DE6502"/>
    <w:rsid w:val="00DE6531"/>
    <w:rsid w:val="00DE68A4"/>
    <w:rsid w:val="00DE6A20"/>
    <w:rsid w:val="00DE6D1B"/>
    <w:rsid w:val="00DE7107"/>
    <w:rsid w:val="00DE7461"/>
    <w:rsid w:val="00DE7F7A"/>
    <w:rsid w:val="00DF04D0"/>
    <w:rsid w:val="00DF071C"/>
    <w:rsid w:val="00DF099C"/>
    <w:rsid w:val="00DF0A4D"/>
    <w:rsid w:val="00DF0DD1"/>
    <w:rsid w:val="00DF0F75"/>
    <w:rsid w:val="00DF1161"/>
    <w:rsid w:val="00DF131A"/>
    <w:rsid w:val="00DF1579"/>
    <w:rsid w:val="00DF184E"/>
    <w:rsid w:val="00DF22BA"/>
    <w:rsid w:val="00DF2B47"/>
    <w:rsid w:val="00DF2E63"/>
    <w:rsid w:val="00DF384E"/>
    <w:rsid w:val="00DF3BC6"/>
    <w:rsid w:val="00DF43A8"/>
    <w:rsid w:val="00DF440C"/>
    <w:rsid w:val="00DF460C"/>
    <w:rsid w:val="00DF4895"/>
    <w:rsid w:val="00DF4AEE"/>
    <w:rsid w:val="00DF4C61"/>
    <w:rsid w:val="00DF4DD7"/>
    <w:rsid w:val="00DF50A8"/>
    <w:rsid w:val="00DF58A0"/>
    <w:rsid w:val="00DF5AC5"/>
    <w:rsid w:val="00DF6017"/>
    <w:rsid w:val="00DF6076"/>
    <w:rsid w:val="00DF60A6"/>
    <w:rsid w:val="00DF64AE"/>
    <w:rsid w:val="00DF6A4B"/>
    <w:rsid w:val="00DF701D"/>
    <w:rsid w:val="00DF70B3"/>
    <w:rsid w:val="00DF75F7"/>
    <w:rsid w:val="00DF7783"/>
    <w:rsid w:val="00DF78CF"/>
    <w:rsid w:val="00DF7A31"/>
    <w:rsid w:val="00DF7EF7"/>
    <w:rsid w:val="00E0028E"/>
    <w:rsid w:val="00E0153A"/>
    <w:rsid w:val="00E02C53"/>
    <w:rsid w:val="00E02CEF"/>
    <w:rsid w:val="00E02E0F"/>
    <w:rsid w:val="00E036D6"/>
    <w:rsid w:val="00E0394A"/>
    <w:rsid w:val="00E039A8"/>
    <w:rsid w:val="00E03A23"/>
    <w:rsid w:val="00E0448F"/>
    <w:rsid w:val="00E04DDE"/>
    <w:rsid w:val="00E0520C"/>
    <w:rsid w:val="00E0549B"/>
    <w:rsid w:val="00E0596B"/>
    <w:rsid w:val="00E065E4"/>
    <w:rsid w:val="00E07B55"/>
    <w:rsid w:val="00E10E92"/>
    <w:rsid w:val="00E118FE"/>
    <w:rsid w:val="00E121D1"/>
    <w:rsid w:val="00E124C3"/>
    <w:rsid w:val="00E134E6"/>
    <w:rsid w:val="00E13F54"/>
    <w:rsid w:val="00E14265"/>
    <w:rsid w:val="00E14640"/>
    <w:rsid w:val="00E14D22"/>
    <w:rsid w:val="00E15B35"/>
    <w:rsid w:val="00E160CC"/>
    <w:rsid w:val="00E16163"/>
    <w:rsid w:val="00E16547"/>
    <w:rsid w:val="00E16847"/>
    <w:rsid w:val="00E16F19"/>
    <w:rsid w:val="00E17F58"/>
    <w:rsid w:val="00E17F61"/>
    <w:rsid w:val="00E17FBF"/>
    <w:rsid w:val="00E2006B"/>
    <w:rsid w:val="00E20D13"/>
    <w:rsid w:val="00E20D69"/>
    <w:rsid w:val="00E217EC"/>
    <w:rsid w:val="00E21EC9"/>
    <w:rsid w:val="00E22BFF"/>
    <w:rsid w:val="00E22DFD"/>
    <w:rsid w:val="00E23AD0"/>
    <w:rsid w:val="00E23B49"/>
    <w:rsid w:val="00E240FB"/>
    <w:rsid w:val="00E24801"/>
    <w:rsid w:val="00E24FEB"/>
    <w:rsid w:val="00E25310"/>
    <w:rsid w:val="00E254FA"/>
    <w:rsid w:val="00E25AD3"/>
    <w:rsid w:val="00E2636F"/>
    <w:rsid w:val="00E26515"/>
    <w:rsid w:val="00E265CD"/>
    <w:rsid w:val="00E271E5"/>
    <w:rsid w:val="00E27235"/>
    <w:rsid w:val="00E27BF1"/>
    <w:rsid w:val="00E3013D"/>
    <w:rsid w:val="00E301D3"/>
    <w:rsid w:val="00E30480"/>
    <w:rsid w:val="00E304F6"/>
    <w:rsid w:val="00E30944"/>
    <w:rsid w:val="00E30BEB"/>
    <w:rsid w:val="00E30F2E"/>
    <w:rsid w:val="00E3120C"/>
    <w:rsid w:val="00E315A6"/>
    <w:rsid w:val="00E31AEA"/>
    <w:rsid w:val="00E31DDE"/>
    <w:rsid w:val="00E322B5"/>
    <w:rsid w:val="00E328F1"/>
    <w:rsid w:val="00E32AF5"/>
    <w:rsid w:val="00E32D3B"/>
    <w:rsid w:val="00E3320C"/>
    <w:rsid w:val="00E3347B"/>
    <w:rsid w:val="00E33693"/>
    <w:rsid w:val="00E33D32"/>
    <w:rsid w:val="00E34D0E"/>
    <w:rsid w:val="00E365C4"/>
    <w:rsid w:val="00E36639"/>
    <w:rsid w:val="00E36CAE"/>
    <w:rsid w:val="00E374FC"/>
    <w:rsid w:val="00E37ABE"/>
    <w:rsid w:val="00E37E57"/>
    <w:rsid w:val="00E4017E"/>
    <w:rsid w:val="00E4078B"/>
    <w:rsid w:val="00E40893"/>
    <w:rsid w:val="00E40D8C"/>
    <w:rsid w:val="00E40F57"/>
    <w:rsid w:val="00E41ACC"/>
    <w:rsid w:val="00E41EE2"/>
    <w:rsid w:val="00E42693"/>
    <w:rsid w:val="00E42B74"/>
    <w:rsid w:val="00E43311"/>
    <w:rsid w:val="00E43A72"/>
    <w:rsid w:val="00E43A8A"/>
    <w:rsid w:val="00E43CD1"/>
    <w:rsid w:val="00E43EF4"/>
    <w:rsid w:val="00E446AB"/>
    <w:rsid w:val="00E44864"/>
    <w:rsid w:val="00E45087"/>
    <w:rsid w:val="00E45192"/>
    <w:rsid w:val="00E4529E"/>
    <w:rsid w:val="00E45711"/>
    <w:rsid w:val="00E45BE8"/>
    <w:rsid w:val="00E46C96"/>
    <w:rsid w:val="00E46F18"/>
    <w:rsid w:val="00E47372"/>
    <w:rsid w:val="00E47607"/>
    <w:rsid w:val="00E4785E"/>
    <w:rsid w:val="00E47894"/>
    <w:rsid w:val="00E47BE3"/>
    <w:rsid w:val="00E50CED"/>
    <w:rsid w:val="00E50D64"/>
    <w:rsid w:val="00E5131A"/>
    <w:rsid w:val="00E51426"/>
    <w:rsid w:val="00E51746"/>
    <w:rsid w:val="00E5177B"/>
    <w:rsid w:val="00E51BB2"/>
    <w:rsid w:val="00E51F68"/>
    <w:rsid w:val="00E52480"/>
    <w:rsid w:val="00E52860"/>
    <w:rsid w:val="00E52FE6"/>
    <w:rsid w:val="00E53B9C"/>
    <w:rsid w:val="00E53DAC"/>
    <w:rsid w:val="00E53DEC"/>
    <w:rsid w:val="00E53FE1"/>
    <w:rsid w:val="00E54473"/>
    <w:rsid w:val="00E54C48"/>
    <w:rsid w:val="00E54DCC"/>
    <w:rsid w:val="00E54FA4"/>
    <w:rsid w:val="00E55BA5"/>
    <w:rsid w:val="00E56483"/>
    <w:rsid w:val="00E57183"/>
    <w:rsid w:val="00E57D3B"/>
    <w:rsid w:val="00E60279"/>
    <w:rsid w:val="00E6047B"/>
    <w:rsid w:val="00E60482"/>
    <w:rsid w:val="00E61ABC"/>
    <w:rsid w:val="00E62224"/>
    <w:rsid w:val="00E62526"/>
    <w:rsid w:val="00E63048"/>
    <w:rsid w:val="00E6329B"/>
    <w:rsid w:val="00E63502"/>
    <w:rsid w:val="00E63856"/>
    <w:rsid w:val="00E63890"/>
    <w:rsid w:val="00E639E5"/>
    <w:rsid w:val="00E63AC9"/>
    <w:rsid w:val="00E640C9"/>
    <w:rsid w:val="00E647A1"/>
    <w:rsid w:val="00E647F3"/>
    <w:rsid w:val="00E64A92"/>
    <w:rsid w:val="00E64D2B"/>
    <w:rsid w:val="00E65E88"/>
    <w:rsid w:val="00E66197"/>
    <w:rsid w:val="00E6619D"/>
    <w:rsid w:val="00E667D8"/>
    <w:rsid w:val="00E66943"/>
    <w:rsid w:val="00E66A3E"/>
    <w:rsid w:val="00E66CD4"/>
    <w:rsid w:val="00E66DDC"/>
    <w:rsid w:val="00E67256"/>
    <w:rsid w:val="00E70EE1"/>
    <w:rsid w:val="00E70FF0"/>
    <w:rsid w:val="00E71147"/>
    <w:rsid w:val="00E71503"/>
    <w:rsid w:val="00E71AB3"/>
    <w:rsid w:val="00E72978"/>
    <w:rsid w:val="00E72CC9"/>
    <w:rsid w:val="00E72EF7"/>
    <w:rsid w:val="00E7303A"/>
    <w:rsid w:val="00E73342"/>
    <w:rsid w:val="00E73D46"/>
    <w:rsid w:val="00E73D98"/>
    <w:rsid w:val="00E73FC5"/>
    <w:rsid w:val="00E742DC"/>
    <w:rsid w:val="00E742E9"/>
    <w:rsid w:val="00E747CC"/>
    <w:rsid w:val="00E748AC"/>
    <w:rsid w:val="00E749A1"/>
    <w:rsid w:val="00E74C66"/>
    <w:rsid w:val="00E7519A"/>
    <w:rsid w:val="00E7591E"/>
    <w:rsid w:val="00E761F5"/>
    <w:rsid w:val="00E76A2E"/>
    <w:rsid w:val="00E76DAB"/>
    <w:rsid w:val="00E772A6"/>
    <w:rsid w:val="00E7795D"/>
    <w:rsid w:val="00E77F60"/>
    <w:rsid w:val="00E80F3D"/>
    <w:rsid w:val="00E8156F"/>
    <w:rsid w:val="00E823C7"/>
    <w:rsid w:val="00E830AB"/>
    <w:rsid w:val="00E836B1"/>
    <w:rsid w:val="00E83794"/>
    <w:rsid w:val="00E83E18"/>
    <w:rsid w:val="00E83EC2"/>
    <w:rsid w:val="00E8412A"/>
    <w:rsid w:val="00E8437C"/>
    <w:rsid w:val="00E844F8"/>
    <w:rsid w:val="00E859E3"/>
    <w:rsid w:val="00E86155"/>
    <w:rsid w:val="00E86856"/>
    <w:rsid w:val="00E86A38"/>
    <w:rsid w:val="00E87132"/>
    <w:rsid w:val="00E875A4"/>
    <w:rsid w:val="00E87A9A"/>
    <w:rsid w:val="00E87BC6"/>
    <w:rsid w:val="00E901A0"/>
    <w:rsid w:val="00E9053D"/>
    <w:rsid w:val="00E9064E"/>
    <w:rsid w:val="00E90F18"/>
    <w:rsid w:val="00E91015"/>
    <w:rsid w:val="00E910C3"/>
    <w:rsid w:val="00E912D4"/>
    <w:rsid w:val="00E915CF"/>
    <w:rsid w:val="00E91832"/>
    <w:rsid w:val="00E919D6"/>
    <w:rsid w:val="00E91AAD"/>
    <w:rsid w:val="00E91AEB"/>
    <w:rsid w:val="00E9210E"/>
    <w:rsid w:val="00E9222F"/>
    <w:rsid w:val="00E923FC"/>
    <w:rsid w:val="00E9254F"/>
    <w:rsid w:val="00E931D0"/>
    <w:rsid w:val="00E93707"/>
    <w:rsid w:val="00E939D5"/>
    <w:rsid w:val="00E9406D"/>
    <w:rsid w:val="00E940CF"/>
    <w:rsid w:val="00E9450E"/>
    <w:rsid w:val="00E94EEA"/>
    <w:rsid w:val="00E953B0"/>
    <w:rsid w:val="00E954FA"/>
    <w:rsid w:val="00E95C47"/>
    <w:rsid w:val="00E95ECD"/>
    <w:rsid w:val="00E95FAD"/>
    <w:rsid w:val="00E96954"/>
    <w:rsid w:val="00E9696C"/>
    <w:rsid w:val="00E96BA2"/>
    <w:rsid w:val="00E97B14"/>
    <w:rsid w:val="00E97B2E"/>
    <w:rsid w:val="00E97C55"/>
    <w:rsid w:val="00E97F00"/>
    <w:rsid w:val="00EA046C"/>
    <w:rsid w:val="00EA0475"/>
    <w:rsid w:val="00EA11F2"/>
    <w:rsid w:val="00EA1408"/>
    <w:rsid w:val="00EA146E"/>
    <w:rsid w:val="00EA15F2"/>
    <w:rsid w:val="00EA1E57"/>
    <w:rsid w:val="00EA1ED1"/>
    <w:rsid w:val="00EA3179"/>
    <w:rsid w:val="00EA318B"/>
    <w:rsid w:val="00EA32E3"/>
    <w:rsid w:val="00EA38E1"/>
    <w:rsid w:val="00EA425B"/>
    <w:rsid w:val="00EA42D6"/>
    <w:rsid w:val="00EA483E"/>
    <w:rsid w:val="00EA5357"/>
    <w:rsid w:val="00EA59B8"/>
    <w:rsid w:val="00EA5CF8"/>
    <w:rsid w:val="00EA5FA0"/>
    <w:rsid w:val="00EA6E7E"/>
    <w:rsid w:val="00EA736D"/>
    <w:rsid w:val="00EA746C"/>
    <w:rsid w:val="00EA7790"/>
    <w:rsid w:val="00EA781B"/>
    <w:rsid w:val="00EA7ED5"/>
    <w:rsid w:val="00EB06B7"/>
    <w:rsid w:val="00EB077B"/>
    <w:rsid w:val="00EB0894"/>
    <w:rsid w:val="00EB09E6"/>
    <w:rsid w:val="00EB0A3C"/>
    <w:rsid w:val="00EB18E7"/>
    <w:rsid w:val="00EB19A8"/>
    <w:rsid w:val="00EB1CAE"/>
    <w:rsid w:val="00EB2398"/>
    <w:rsid w:val="00EB309E"/>
    <w:rsid w:val="00EB30AE"/>
    <w:rsid w:val="00EB31C4"/>
    <w:rsid w:val="00EB32F7"/>
    <w:rsid w:val="00EB330E"/>
    <w:rsid w:val="00EB39CF"/>
    <w:rsid w:val="00EB3A64"/>
    <w:rsid w:val="00EB3BD6"/>
    <w:rsid w:val="00EB40EF"/>
    <w:rsid w:val="00EB4229"/>
    <w:rsid w:val="00EB4637"/>
    <w:rsid w:val="00EB47B4"/>
    <w:rsid w:val="00EB4F21"/>
    <w:rsid w:val="00EB5766"/>
    <w:rsid w:val="00EB587F"/>
    <w:rsid w:val="00EB5BF0"/>
    <w:rsid w:val="00EB68D3"/>
    <w:rsid w:val="00EB700C"/>
    <w:rsid w:val="00EB7A05"/>
    <w:rsid w:val="00EB7CCA"/>
    <w:rsid w:val="00EC062A"/>
    <w:rsid w:val="00EC1274"/>
    <w:rsid w:val="00EC179E"/>
    <w:rsid w:val="00EC24DA"/>
    <w:rsid w:val="00EC2D0E"/>
    <w:rsid w:val="00EC2EB0"/>
    <w:rsid w:val="00EC3659"/>
    <w:rsid w:val="00EC3729"/>
    <w:rsid w:val="00EC3BA2"/>
    <w:rsid w:val="00EC3D5F"/>
    <w:rsid w:val="00EC4232"/>
    <w:rsid w:val="00EC495C"/>
    <w:rsid w:val="00EC4B34"/>
    <w:rsid w:val="00EC5269"/>
    <w:rsid w:val="00EC53D1"/>
    <w:rsid w:val="00EC59EB"/>
    <w:rsid w:val="00EC5C9A"/>
    <w:rsid w:val="00EC5D7F"/>
    <w:rsid w:val="00EC6246"/>
    <w:rsid w:val="00EC6863"/>
    <w:rsid w:val="00EC74A5"/>
    <w:rsid w:val="00ED04E5"/>
    <w:rsid w:val="00ED0689"/>
    <w:rsid w:val="00ED088A"/>
    <w:rsid w:val="00ED0A36"/>
    <w:rsid w:val="00ED1125"/>
    <w:rsid w:val="00ED15F6"/>
    <w:rsid w:val="00ED1693"/>
    <w:rsid w:val="00ED191F"/>
    <w:rsid w:val="00ED1A0E"/>
    <w:rsid w:val="00ED2D4C"/>
    <w:rsid w:val="00ED2E38"/>
    <w:rsid w:val="00ED40FF"/>
    <w:rsid w:val="00ED4195"/>
    <w:rsid w:val="00ED45B0"/>
    <w:rsid w:val="00ED4909"/>
    <w:rsid w:val="00ED4A94"/>
    <w:rsid w:val="00ED53A6"/>
    <w:rsid w:val="00ED5E81"/>
    <w:rsid w:val="00ED5FF8"/>
    <w:rsid w:val="00ED63D1"/>
    <w:rsid w:val="00ED6653"/>
    <w:rsid w:val="00ED6D1D"/>
    <w:rsid w:val="00ED70FE"/>
    <w:rsid w:val="00ED7373"/>
    <w:rsid w:val="00EE0F7A"/>
    <w:rsid w:val="00EE0FBB"/>
    <w:rsid w:val="00EE10A8"/>
    <w:rsid w:val="00EE1166"/>
    <w:rsid w:val="00EE122D"/>
    <w:rsid w:val="00EE194C"/>
    <w:rsid w:val="00EE19C1"/>
    <w:rsid w:val="00EE1B9E"/>
    <w:rsid w:val="00EE251E"/>
    <w:rsid w:val="00EE2564"/>
    <w:rsid w:val="00EE2BD9"/>
    <w:rsid w:val="00EE3277"/>
    <w:rsid w:val="00EE35EF"/>
    <w:rsid w:val="00EE3632"/>
    <w:rsid w:val="00EE3C58"/>
    <w:rsid w:val="00EE47FA"/>
    <w:rsid w:val="00EE4B16"/>
    <w:rsid w:val="00EE4C3D"/>
    <w:rsid w:val="00EE6104"/>
    <w:rsid w:val="00EE6240"/>
    <w:rsid w:val="00EE68F3"/>
    <w:rsid w:val="00EE68F4"/>
    <w:rsid w:val="00EE7B65"/>
    <w:rsid w:val="00EF0454"/>
    <w:rsid w:val="00EF0A6B"/>
    <w:rsid w:val="00EF119B"/>
    <w:rsid w:val="00EF170B"/>
    <w:rsid w:val="00EF18BB"/>
    <w:rsid w:val="00EF1D50"/>
    <w:rsid w:val="00EF2CAC"/>
    <w:rsid w:val="00EF3248"/>
    <w:rsid w:val="00EF3737"/>
    <w:rsid w:val="00EF3AB7"/>
    <w:rsid w:val="00EF403F"/>
    <w:rsid w:val="00EF483A"/>
    <w:rsid w:val="00EF4AB6"/>
    <w:rsid w:val="00EF4FA5"/>
    <w:rsid w:val="00EF56E8"/>
    <w:rsid w:val="00EF6495"/>
    <w:rsid w:val="00EF7BD0"/>
    <w:rsid w:val="00F005F9"/>
    <w:rsid w:val="00F00745"/>
    <w:rsid w:val="00F00DAE"/>
    <w:rsid w:val="00F00F2B"/>
    <w:rsid w:val="00F014B0"/>
    <w:rsid w:val="00F01810"/>
    <w:rsid w:val="00F027DD"/>
    <w:rsid w:val="00F02AE6"/>
    <w:rsid w:val="00F02BD2"/>
    <w:rsid w:val="00F02D2D"/>
    <w:rsid w:val="00F02F45"/>
    <w:rsid w:val="00F03773"/>
    <w:rsid w:val="00F04605"/>
    <w:rsid w:val="00F0468F"/>
    <w:rsid w:val="00F04BC3"/>
    <w:rsid w:val="00F04D7E"/>
    <w:rsid w:val="00F04F72"/>
    <w:rsid w:val="00F04F86"/>
    <w:rsid w:val="00F04FBF"/>
    <w:rsid w:val="00F05234"/>
    <w:rsid w:val="00F05376"/>
    <w:rsid w:val="00F05A1A"/>
    <w:rsid w:val="00F063CB"/>
    <w:rsid w:val="00F066AE"/>
    <w:rsid w:val="00F070B1"/>
    <w:rsid w:val="00F07165"/>
    <w:rsid w:val="00F07716"/>
    <w:rsid w:val="00F07736"/>
    <w:rsid w:val="00F107AE"/>
    <w:rsid w:val="00F10E50"/>
    <w:rsid w:val="00F11DA7"/>
    <w:rsid w:val="00F11F3E"/>
    <w:rsid w:val="00F12187"/>
    <w:rsid w:val="00F12E18"/>
    <w:rsid w:val="00F13DF3"/>
    <w:rsid w:val="00F13EF7"/>
    <w:rsid w:val="00F151B3"/>
    <w:rsid w:val="00F159E5"/>
    <w:rsid w:val="00F164FF"/>
    <w:rsid w:val="00F16510"/>
    <w:rsid w:val="00F165D9"/>
    <w:rsid w:val="00F169D2"/>
    <w:rsid w:val="00F16CF8"/>
    <w:rsid w:val="00F17A5A"/>
    <w:rsid w:val="00F17CDD"/>
    <w:rsid w:val="00F20447"/>
    <w:rsid w:val="00F206E7"/>
    <w:rsid w:val="00F20CDE"/>
    <w:rsid w:val="00F20D3E"/>
    <w:rsid w:val="00F21396"/>
    <w:rsid w:val="00F221B7"/>
    <w:rsid w:val="00F2223C"/>
    <w:rsid w:val="00F22C5C"/>
    <w:rsid w:val="00F22F44"/>
    <w:rsid w:val="00F22F96"/>
    <w:rsid w:val="00F233B1"/>
    <w:rsid w:val="00F23EA5"/>
    <w:rsid w:val="00F243EC"/>
    <w:rsid w:val="00F24BF4"/>
    <w:rsid w:val="00F24F9C"/>
    <w:rsid w:val="00F25004"/>
    <w:rsid w:val="00F25678"/>
    <w:rsid w:val="00F25E7B"/>
    <w:rsid w:val="00F25EE6"/>
    <w:rsid w:val="00F26398"/>
    <w:rsid w:val="00F26FBB"/>
    <w:rsid w:val="00F27904"/>
    <w:rsid w:val="00F27B4C"/>
    <w:rsid w:val="00F30589"/>
    <w:rsid w:val="00F31913"/>
    <w:rsid w:val="00F31C6A"/>
    <w:rsid w:val="00F31D6D"/>
    <w:rsid w:val="00F31F04"/>
    <w:rsid w:val="00F32E30"/>
    <w:rsid w:val="00F3378A"/>
    <w:rsid w:val="00F33985"/>
    <w:rsid w:val="00F33C7C"/>
    <w:rsid w:val="00F33F0C"/>
    <w:rsid w:val="00F34828"/>
    <w:rsid w:val="00F34A06"/>
    <w:rsid w:val="00F34B01"/>
    <w:rsid w:val="00F34F13"/>
    <w:rsid w:val="00F35852"/>
    <w:rsid w:val="00F35C94"/>
    <w:rsid w:val="00F36005"/>
    <w:rsid w:val="00F361BE"/>
    <w:rsid w:val="00F361EC"/>
    <w:rsid w:val="00F36513"/>
    <w:rsid w:val="00F36934"/>
    <w:rsid w:val="00F37169"/>
    <w:rsid w:val="00F37496"/>
    <w:rsid w:val="00F378AA"/>
    <w:rsid w:val="00F40410"/>
    <w:rsid w:val="00F40885"/>
    <w:rsid w:val="00F40D1F"/>
    <w:rsid w:val="00F40E55"/>
    <w:rsid w:val="00F40FC9"/>
    <w:rsid w:val="00F414B5"/>
    <w:rsid w:val="00F41748"/>
    <w:rsid w:val="00F417F4"/>
    <w:rsid w:val="00F41F1C"/>
    <w:rsid w:val="00F421D1"/>
    <w:rsid w:val="00F42AE7"/>
    <w:rsid w:val="00F43377"/>
    <w:rsid w:val="00F43410"/>
    <w:rsid w:val="00F437ED"/>
    <w:rsid w:val="00F43BD0"/>
    <w:rsid w:val="00F441AA"/>
    <w:rsid w:val="00F4425C"/>
    <w:rsid w:val="00F44C99"/>
    <w:rsid w:val="00F450D0"/>
    <w:rsid w:val="00F452F4"/>
    <w:rsid w:val="00F4597F"/>
    <w:rsid w:val="00F45B99"/>
    <w:rsid w:val="00F4642C"/>
    <w:rsid w:val="00F46AD1"/>
    <w:rsid w:val="00F46D80"/>
    <w:rsid w:val="00F46DDB"/>
    <w:rsid w:val="00F476CB"/>
    <w:rsid w:val="00F50393"/>
    <w:rsid w:val="00F50655"/>
    <w:rsid w:val="00F50F0F"/>
    <w:rsid w:val="00F50FB8"/>
    <w:rsid w:val="00F51A8D"/>
    <w:rsid w:val="00F52399"/>
    <w:rsid w:val="00F52737"/>
    <w:rsid w:val="00F52AB0"/>
    <w:rsid w:val="00F52E03"/>
    <w:rsid w:val="00F52EB8"/>
    <w:rsid w:val="00F531C7"/>
    <w:rsid w:val="00F53823"/>
    <w:rsid w:val="00F5386D"/>
    <w:rsid w:val="00F53C22"/>
    <w:rsid w:val="00F547B3"/>
    <w:rsid w:val="00F54B36"/>
    <w:rsid w:val="00F54D8A"/>
    <w:rsid w:val="00F5513A"/>
    <w:rsid w:val="00F55F6E"/>
    <w:rsid w:val="00F56027"/>
    <w:rsid w:val="00F56341"/>
    <w:rsid w:val="00F56379"/>
    <w:rsid w:val="00F56500"/>
    <w:rsid w:val="00F57E32"/>
    <w:rsid w:val="00F57FA3"/>
    <w:rsid w:val="00F60932"/>
    <w:rsid w:val="00F60DEF"/>
    <w:rsid w:val="00F60F62"/>
    <w:rsid w:val="00F6150D"/>
    <w:rsid w:val="00F616C7"/>
    <w:rsid w:val="00F617CA"/>
    <w:rsid w:val="00F619E6"/>
    <w:rsid w:val="00F61FDC"/>
    <w:rsid w:val="00F621B6"/>
    <w:rsid w:val="00F62A83"/>
    <w:rsid w:val="00F63363"/>
    <w:rsid w:val="00F6348B"/>
    <w:rsid w:val="00F63600"/>
    <w:rsid w:val="00F64119"/>
    <w:rsid w:val="00F64229"/>
    <w:rsid w:val="00F64BF4"/>
    <w:rsid w:val="00F64D94"/>
    <w:rsid w:val="00F65E86"/>
    <w:rsid w:val="00F6620A"/>
    <w:rsid w:val="00F66DC1"/>
    <w:rsid w:val="00F66EFC"/>
    <w:rsid w:val="00F6743A"/>
    <w:rsid w:val="00F67A9F"/>
    <w:rsid w:val="00F700C9"/>
    <w:rsid w:val="00F701B9"/>
    <w:rsid w:val="00F71010"/>
    <w:rsid w:val="00F711A3"/>
    <w:rsid w:val="00F7180A"/>
    <w:rsid w:val="00F7186A"/>
    <w:rsid w:val="00F718D7"/>
    <w:rsid w:val="00F719B5"/>
    <w:rsid w:val="00F71B8E"/>
    <w:rsid w:val="00F71CDF"/>
    <w:rsid w:val="00F71D6B"/>
    <w:rsid w:val="00F71E2E"/>
    <w:rsid w:val="00F72182"/>
    <w:rsid w:val="00F723D7"/>
    <w:rsid w:val="00F728E1"/>
    <w:rsid w:val="00F72A33"/>
    <w:rsid w:val="00F731F6"/>
    <w:rsid w:val="00F74ED7"/>
    <w:rsid w:val="00F769B2"/>
    <w:rsid w:val="00F76BB4"/>
    <w:rsid w:val="00F76E0C"/>
    <w:rsid w:val="00F77133"/>
    <w:rsid w:val="00F773EF"/>
    <w:rsid w:val="00F77548"/>
    <w:rsid w:val="00F77676"/>
    <w:rsid w:val="00F77B33"/>
    <w:rsid w:val="00F77BCA"/>
    <w:rsid w:val="00F77C10"/>
    <w:rsid w:val="00F77D33"/>
    <w:rsid w:val="00F8006E"/>
    <w:rsid w:val="00F8019F"/>
    <w:rsid w:val="00F80828"/>
    <w:rsid w:val="00F80CF2"/>
    <w:rsid w:val="00F8128E"/>
    <w:rsid w:val="00F816D4"/>
    <w:rsid w:val="00F818CD"/>
    <w:rsid w:val="00F81CF9"/>
    <w:rsid w:val="00F82DCB"/>
    <w:rsid w:val="00F8326A"/>
    <w:rsid w:val="00F8380B"/>
    <w:rsid w:val="00F84128"/>
    <w:rsid w:val="00F84E2C"/>
    <w:rsid w:val="00F858B7"/>
    <w:rsid w:val="00F85C79"/>
    <w:rsid w:val="00F85D7E"/>
    <w:rsid w:val="00F8658A"/>
    <w:rsid w:val="00F86648"/>
    <w:rsid w:val="00F900E9"/>
    <w:rsid w:val="00F90AF0"/>
    <w:rsid w:val="00F90C54"/>
    <w:rsid w:val="00F91473"/>
    <w:rsid w:val="00F91832"/>
    <w:rsid w:val="00F91B7B"/>
    <w:rsid w:val="00F925B1"/>
    <w:rsid w:val="00F926AE"/>
    <w:rsid w:val="00F94B8B"/>
    <w:rsid w:val="00F95088"/>
    <w:rsid w:val="00F95140"/>
    <w:rsid w:val="00F95C8A"/>
    <w:rsid w:val="00F96008"/>
    <w:rsid w:val="00F9613F"/>
    <w:rsid w:val="00F9646A"/>
    <w:rsid w:val="00F96AE5"/>
    <w:rsid w:val="00F96B50"/>
    <w:rsid w:val="00F976E6"/>
    <w:rsid w:val="00FA0D0E"/>
    <w:rsid w:val="00FA1C44"/>
    <w:rsid w:val="00FA1CAF"/>
    <w:rsid w:val="00FA2165"/>
    <w:rsid w:val="00FA27EA"/>
    <w:rsid w:val="00FA3231"/>
    <w:rsid w:val="00FA3CA4"/>
    <w:rsid w:val="00FA46B7"/>
    <w:rsid w:val="00FA48E9"/>
    <w:rsid w:val="00FA4DC8"/>
    <w:rsid w:val="00FA51AE"/>
    <w:rsid w:val="00FA56F1"/>
    <w:rsid w:val="00FA78C0"/>
    <w:rsid w:val="00FA7B12"/>
    <w:rsid w:val="00FA7B5C"/>
    <w:rsid w:val="00FA7C81"/>
    <w:rsid w:val="00FB12FE"/>
    <w:rsid w:val="00FB141A"/>
    <w:rsid w:val="00FB1914"/>
    <w:rsid w:val="00FB2A95"/>
    <w:rsid w:val="00FB2C55"/>
    <w:rsid w:val="00FB2E01"/>
    <w:rsid w:val="00FB31AD"/>
    <w:rsid w:val="00FB37F5"/>
    <w:rsid w:val="00FB3805"/>
    <w:rsid w:val="00FB3C4D"/>
    <w:rsid w:val="00FB414B"/>
    <w:rsid w:val="00FB4842"/>
    <w:rsid w:val="00FB48BA"/>
    <w:rsid w:val="00FB5516"/>
    <w:rsid w:val="00FB5746"/>
    <w:rsid w:val="00FB5D1F"/>
    <w:rsid w:val="00FB648E"/>
    <w:rsid w:val="00FB6A75"/>
    <w:rsid w:val="00FB6AFA"/>
    <w:rsid w:val="00FB707B"/>
    <w:rsid w:val="00FB74AF"/>
    <w:rsid w:val="00FB78F2"/>
    <w:rsid w:val="00FB7A66"/>
    <w:rsid w:val="00FC0780"/>
    <w:rsid w:val="00FC0BD8"/>
    <w:rsid w:val="00FC176C"/>
    <w:rsid w:val="00FC1830"/>
    <w:rsid w:val="00FC1D3B"/>
    <w:rsid w:val="00FC1ECF"/>
    <w:rsid w:val="00FC1F3A"/>
    <w:rsid w:val="00FC1FB3"/>
    <w:rsid w:val="00FC2237"/>
    <w:rsid w:val="00FC3247"/>
    <w:rsid w:val="00FC342A"/>
    <w:rsid w:val="00FC36B8"/>
    <w:rsid w:val="00FC3855"/>
    <w:rsid w:val="00FC396C"/>
    <w:rsid w:val="00FC3FDC"/>
    <w:rsid w:val="00FC4063"/>
    <w:rsid w:val="00FC43CB"/>
    <w:rsid w:val="00FC441D"/>
    <w:rsid w:val="00FC44AD"/>
    <w:rsid w:val="00FC4901"/>
    <w:rsid w:val="00FC4BDA"/>
    <w:rsid w:val="00FC564C"/>
    <w:rsid w:val="00FC62BA"/>
    <w:rsid w:val="00FC6483"/>
    <w:rsid w:val="00FC69AF"/>
    <w:rsid w:val="00FC6BA8"/>
    <w:rsid w:val="00FC70CF"/>
    <w:rsid w:val="00FC7B43"/>
    <w:rsid w:val="00FD0950"/>
    <w:rsid w:val="00FD0C08"/>
    <w:rsid w:val="00FD0EDA"/>
    <w:rsid w:val="00FD1701"/>
    <w:rsid w:val="00FD1B64"/>
    <w:rsid w:val="00FD1C2C"/>
    <w:rsid w:val="00FD1C49"/>
    <w:rsid w:val="00FD2A6D"/>
    <w:rsid w:val="00FD35F6"/>
    <w:rsid w:val="00FD3D84"/>
    <w:rsid w:val="00FD44B1"/>
    <w:rsid w:val="00FD4C0F"/>
    <w:rsid w:val="00FD4F17"/>
    <w:rsid w:val="00FD527E"/>
    <w:rsid w:val="00FD577B"/>
    <w:rsid w:val="00FD5BC4"/>
    <w:rsid w:val="00FD63EA"/>
    <w:rsid w:val="00FD724B"/>
    <w:rsid w:val="00FD730E"/>
    <w:rsid w:val="00FD74E0"/>
    <w:rsid w:val="00FE029B"/>
    <w:rsid w:val="00FE05E1"/>
    <w:rsid w:val="00FE0AA5"/>
    <w:rsid w:val="00FE0B49"/>
    <w:rsid w:val="00FE119F"/>
    <w:rsid w:val="00FE11BE"/>
    <w:rsid w:val="00FE123F"/>
    <w:rsid w:val="00FE1566"/>
    <w:rsid w:val="00FE1748"/>
    <w:rsid w:val="00FE176D"/>
    <w:rsid w:val="00FE23F4"/>
    <w:rsid w:val="00FE24CA"/>
    <w:rsid w:val="00FE2968"/>
    <w:rsid w:val="00FE2C2C"/>
    <w:rsid w:val="00FE2EF6"/>
    <w:rsid w:val="00FE37CF"/>
    <w:rsid w:val="00FE4379"/>
    <w:rsid w:val="00FE48D8"/>
    <w:rsid w:val="00FE499F"/>
    <w:rsid w:val="00FE4AE8"/>
    <w:rsid w:val="00FE5798"/>
    <w:rsid w:val="00FE597C"/>
    <w:rsid w:val="00FE5D86"/>
    <w:rsid w:val="00FE667C"/>
    <w:rsid w:val="00FE6A45"/>
    <w:rsid w:val="00FE6A9F"/>
    <w:rsid w:val="00FE71E6"/>
    <w:rsid w:val="00FE74E3"/>
    <w:rsid w:val="00FE768D"/>
    <w:rsid w:val="00FE78B4"/>
    <w:rsid w:val="00FE79E3"/>
    <w:rsid w:val="00FF0010"/>
    <w:rsid w:val="00FF08C1"/>
    <w:rsid w:val="00FF0B15"/>
    <w:rsid w:val="00FF0CF4"/>
    <w:rsid w:val="00FF1017"/>
    <w:rsid w:val="00FF2078"/>
    <w:rsid w:val="00FF2A17"/>
    <w:rsid w:val="00FF33DA"/>
    <w:rsid w:val="00FF3BBE"/>
    <w:rsid w:val="00FF3F13"/>
    <w:rsid w:val="00FF429D"/>
    <w:rsid w:val="00FF43E7"/>
    <w:rsid w:val="00FF48D4"/>
    <w:rsid w:val="00FF4B64"/>
    <w:rsid w:val="00FF554F"/>
    <w:rsid w:val="00FF5855"/>
    <w:rsid w:val="00FF5924"/>
    <w:rsid w:val="00FF5A36"/>
    <w:rsid w:val="00FF5EBE"/>
    <w:rsid w:val="00FF6ECD"/>
    <w:rsid w:val="00FF70C4"/>
    <w:rsid w:val="00FF7A3D"/>
    <w:rsid w:val="00FF7BC4"/>
    <w:rsid w:val="00FF7D1A"/>
    <w:rsid w:val="00FF7F5C"/>
    <w:rsid w:val="00FF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5:docId w15:val="{172F45F8-D430-4E2C-AEDE-3F126C743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qFormat/>
    <w:rsid w:val="006021F2"/>
    <w:pPr>
      <w:spacing w:line="360" w:lineRule="auto"/>
      <w:ind w:firstLine="709"/>
      <w:jc w:val="both"/>
    </w:pPr>
    <w:rPr>
      <w:sz w:val="24"/>
    </w:rPr>
  </w:style>
  <w:style w:type="paragraph" w:styleId="14">
    <w:name w:val="heading 1"/>
    <w:aliases w:val="Заголовок 1 Знак,новая страница,Заголовок 1 Знак Знак Знак Знак Знак,Заголовок 1 Знак Знак Знак Знак Знак Знак Знак Знак Знак,Заголовок 1 Знак Знак Знак Знак Знак Знак Знак Знак Знак Знак,Заголовок 11,заголовок,номер приложения,§1,caaieiaie"/>
    <w:basedOn w:val="a7"/>
    <w:next w:val="a7"/>
    <w:link w:val="110"/>
    <w:autoRedefine/>
    <w:qFormat/>
    <w:rsid w:val="006863DD"/>
    <w:pPr>
      <w:tabs>
        <w:tab w:val="left" w:pos="142"/>
        <w:tab w:val="left" w:pos="851"/>
      </w:tabs>
      <w:ind w:right="709" w:firstLine="567"/>
      <w:jc w:val="center"/>
      <w:outlineLvl w:val="0"/>
    </w:pPr>
    <w:rPr>
      <w:rFonts w:eastAsia="GOST Type AU"/>
      <w:b/>
      <w:iCs/>
    </w:rPr>
  </w:style>
  <w:style w:type="paragraph" w:styleId="2">
    <w:name w:val="heading 2"/>
    <w:aliases w:val="Заголовок 2 Знак Знак Знак,Заголовок 2 Знак Знак Знак Знак Знак Знак,Заголовок 2 Знак Знак Знак Знак Знак Знак Знак Знак Знак,Заголовок 2 Знак Знак Знак Знак Знак Знак Знак Знак,Заголовок 2 Знак Знак Знак Знак Знак Знак Знак, Знак,- 1.1,Titl"/>
    <w:basedOn w:val="a7"/>
    <w:next w:val="a7"/>
    <w:link w:val="21"/>
    <w:qFormat/>
    <w:rsid w:val="002E5B8F"/>
    <w:pPr>
      <w:numPr>
        <w:ilvl w:val="1"/>
        <w:numId w:val="4"/>
      </w:numPr>
      <w:spacing w:before="240" w:after="240" w:line="240" w:lineRule="auto"/>
      <w:outlineLvl w:val="1"/>
    </w:pPr>
    <w:rPr>
      <w:b/>
    </w:rPr>
  </w:style>
  <w:style w:type="paragraph" w:styleId="3">
    <w:name w:val="heading 3"/>
    <w:aliases w:val="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,Знак Знак,Знак,Заголовок 3-го уровня,- 1.1.1,Ведомость (название),EIA H3,RSKH3,§1.1."/>
    <w:basedOn w:val="a7"/>
    <w:next w:val="a7"/>
    <w:qFormat/>
    <w:rsid w:val="002E5B8F"/>
    <w:pPr>
      <w:numPr>
        <w:ilvl w:val="2"/>
        <w:numId w:val="4"/>
      </w:numPr>
      <w:spacing w:before="240" w:after="240" w:line="240" w:lineRule="auto"/>
      <w:outlineLvl w:val="2"/>
    </w:pPr>
    <w:rPr>
      <w:b/>
      <w:bCs/>
    </w:rPr>
  </w:style>
  <w:style w:type="paragraph" w:styleId="41">
    <w:name w:val="heading 4"/>
    <w:aliases w:val="Знак2 Знак Знак,Знак2 Знак Знак Знак,Знак2 Знак,- 1.1.1.1,EIA H4,- 11,11,- 13,13,- 14,14,H4"/>
    <w:basedOn w:val="a7"/>
    <w:next w:val="a7"/>
    <w:qFormat/>
    <w:rsid w:val="00F7186A"/>
    <w:pPr>
      <w:numPr>
        <w:numId w:val="18"/>
      </w:numPr>
      <w:spacing w:line="240" w:lineRule="auto"/>
      <w:jc w:val="center"/>
      <w:outlineLvl w:val="3"/>
    </w:pPr>
    <w:rPr>
      <w:b/>
    </w:rPr>
  </w:style>
  <w:style w:type="paragraph" w:styleId="5">
    <w:name w:val="heading 5"/>
    <w:aliases w:val=" Знак1,Underline,Bold,Bold Underline,обычный,Heading 5 NOT IN USE, Знак1 Знак Знак, Знак1 Знак Знак Знак, Знак1 Знак"/>
    <w:basedOn w:val="a7"/>
    <w:next w:val="a7"/>
    <w:link w:val="50"/>
    <w:qFormat/>
    <w:rsid w:val="00AC55E8"/>
    <w:pPr>
      <w:numPr>
        <w:ilvl w:val="4"/>
        <w:numId w:val="4"/>
      </w:numPr>
      <w:spacing w:before="240" w:after="240" w:line="240" w:lineRule="auto"/>
      <w:outlineLvl w:val="4"/>
    </w:pPr>
    <w:rPr>
      <w:b/>
    </w:rPr>
  </w:style>
  <w:style w:type="paragraph" w:styleId="6">
    <w:name w:val="heading 6"/>
    <w:aliases w:val="Italic,Bold heading,Heading 6 NOT IN USE"/>
    <w:basedOn w:val="a7"/>
    <w:next w:val="a7"/>
    <w:qFormat/>
    <w:rsid w:val="00AC55E8"/>
    <w:pPr>
      <w:numPr>
        <w:ilvl w:val="5"/>
        <w:numId w:val="4"/>
      </w:numPr>
      <w:spacing w:before="240" w:after="240" w:line="240" w:lineRule="auto"/>
      <w:outlineLvl w:val="5"/>
    </w:pPr>
    <w:rPr>
      <w:b/>
      <w:bCs/>
    </w:rPr>
  </w:style>
  <w:style w:type="paragraph" w:styleId="7">
    <w:name w:val="heading 7"/>
    <w:basedOn w:val="a7"/>
    <w:next w:val="a7"/>
    <w:link w:val="70"/>
    <w:qFormat/>
    <w:rsid w:val="00AC55E8"/>
    <w:pPr>
      <w:keepNext/>
      <w:numPr>
        <w:ilvl w:val="6"/>
        <w:numId w:val="4"/>
      </w:numPr>
      <w:spacing w:before="240" w:after="240" w:line="240" w:lineRule="auto"/>
      <w:outlineLvl w:val="6"/>
    </w:pPr>
    <w:rPr>
      <w:b/>
      <w:bCs/>
    </w:rPr>
  </w:style>
  <w:style w:type="paragraph" w:styleId="8">
    <w:name w:val="heading 8"/>
    <w:basedOn w:val="a7"/>
    <w:next w:val="a7"/>
    <w:qFormat/>
    <w:rsid w:val="00A30EEC"/>
    <w:pPr>
      <w:numPr>
        <w:ilvl w:val="7"/>
        <w:numId w:val="4"/>
      </w:numPr>
      <w:spacing w:before="240" w:after="240" w:line="240" w:lineRule="auto"/>
      <w:outlineLvl w:val="7"/>
    </w:pPr>
    <w:rPr>
      <w:b/>
      <w:bCs/>
      <w:caps/>
      <w:szCs w:val="24"/>
    </w:rPr>
  </w:style>
  <w:style w:type="paragraph" w:styleId="9">
    <w:name w:val="heading 9"/>
    <w:aliases w:val="Not in use"/>
    <w:basedOn w:val="a7"/>
    <w:next w:val="a7"/>
    <w:qFormat/>
    <w:rsid w:val="00AC55E8"/>
    <w:pPr>
      <w:numPr>
        <w:ilvl w:val="8"/>
        <w:numId w:val="4"/>
      </w:numPr>
      <w:spacing w:before="240" w:after="240" w:line="240" w:lineRule="auto"/>
      <w:outlineLvl w:val="8"/>
    </w:pPr>
    <w:rPr>
      <w:b/>
      <w:bCs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ab">
    <w:name w:val="Титул год"/>
    <w:basedOn w:val="16"/>
    <w:next w:val="a7"/>
    <w:rsid w:val="007B6FE7"/>
    <w:rPr>
      <w:bCs w:val="0"/>
      <w:caps w:val="0"/>
    </w:rPr>
  </w:style>
  <w:style w:type="paragraph" w:customStyle="1" w:styleId="ac">
    <w:name w:val="Рисунок Заголовок Название объекта"/>
    <w:basedOn w:val="ad"/>
    <w:next w:val="a7"/>
    <w:rsid w:val="00E6329B"/>
    <w:pPr>
      <w:spacing w:before="120" w:after="120"/>
      <w:ind w:firstLine="0"/>
      <w:jc w:val="center"/>
    </w:pPr>
  </w:style>
  <w:style w:type="paragraph" w:styleId="15">
    <w:name w:val="toc 1"/>
    <w:basedOn w:val="a7"/>
    <w:next w:val="a7"/>
    <w:uiPriority w:val="39"/>
    <w:rsid w:val="007566C4"/>
    <w:pPr>
      <w:tabs>
        <w:tab w:val="right" w:leader="dot" w:pos="9809"/>
      </w:tabs>
      <w:spacing w:after="120" w:line="240" w:lineRule="auto"/>
      <w:ind w:left="1134" w:right="567" w:hanging="1134"/>
      <w:jc w:val="left"/>
    </w:pPr>
    <w:rPr>
      <w:b/>
      <w:bCs/>
      <w:caps/>
      <w:noProof/>
    </w:rPr>
  </w:style>
  <w:style w:type="paragraph" w:styleId="22">
    <w:name w:val="toc 2"/>
    <w:basedOn w:val="a7"/>
    <w:next w:val="a7"/>
    <w:autoRedefine/>
    <w:uiPriority w:val="39"/>
    <w:rsid w:val="00A33B81"/>
    <w:pPr>
      <w:tabs>
        <w:tab w:val="right" w:leader="dot" w:pos="9809"/>
      </w:tabs>
      <w:spacing w:after="120" w:line="240" w:lineRule="auto"/>
      <w:ind w:left="1134" w:right="567" w:hanging="1134"/>
    </w:pPr>
    <w:rPr>
      <w:szCs w:val="24"/>
    </w:rPr>
  </w:style>
  <w:style w:type="paragraph" w:styleId="32">
    <w:name w:val="toc 3"/>
    <w:basedOn w:val="a7"/>
    <w:next w:val="a7"/>
    <w:autoRedefine/>
    <w:uiPriority w:val="39"/>
    <w:rsid w:val="0083304D"/>
    <w:pPr>
      <w:tabs>
        <w:tab w:val="right" w:leader="dot" w:pos="9809"/>
      </w:tabs>
      <w:spacing w:after="120" w:line="240" w:lineRule="auto"/>
      <w:ind w:left="1134" w:right="567" w:hanging="1134"/>
    </w:pPr>
    <w:rPr>
      <w:iCs/>
      <w:noProof/>
      <w:lang w:val="en-US"/>
    </w:rPr>
  </w:style>
  <w:style w:type="paragraph" w:styleId="42">
    <w:name w:val="toc 4"/>
    <w:basedOn w:val="a7"/>
    <w:next w:val="a7"/>
    <w:autoRedefine/>
    <w:uiPriority w:val="39"/>
    <w:rsid w:val="007566C4"/>
    <w:pPr>
      <w:tabs>
        <w:tab w:val="right" w:leader="dot" w:pos="9809"/>
      </w:tabs>
      <w:spacing w:after="120" w:line="240" w:lineRule="auto"/>
      <w:ind w:left="1134" w:hanging="1134"/>
      <w:jc w:val="left"/>
    </w:pPr>
    <w:rPr>
      <w:szCs w:val="21"/>
    </w:rPr>
  </w:style>
  <w:style w:type="paragraph" w:customStyle="1" w:styleId="ae">
    <w:name w:val="Таблица по левому краю"/>
    <w:basedOn w:val="af"/>
    <w:link w:val="af0"/>
    <w:rsid w:val="00EE68F4"/>
    <w:pPr>
      <w:jc w:val="left"/>
    </w:pPr>
    <w:rPr>
      <w:color w:val="000000"/>
      <w:szCs w:val="20"/>
    </w:rPr>
  </w:style>
  <w:style w:type="paragraph" w:customStyle="1" w:styleId="16">
    <w:name w:val="Титул по центру 16 пт"/>
    <w:basedOn w:val="a7"/>
    <w:next w:val="a7"/>
    <w:rsid w:val="00B52927"/>
    <w:pPr>
      <w:spacing w:line="240" w:lineRule="auto"/>
      <w:ind w:firstLine="0"/>
      <w:jc w:val="center"/>
    </w:pPr>
    <w:rPr>
      <w:b/>
      <w:bCs/>
      <w:caps/>
      <w:sz w:val="32"/>
      <w:szCs w:val="32"/>
    </w:rPr>
  </w:style>
  <w:style w:type="paragraph" w:customStyle="1" w:styleId="120">
    <w:name w:val="Текст по центру 12пт"/>
    <w:basedOn w:val="a7"/>
    <w:rsid w:val="00A93A2A"/>
    <w:pPr>
      <w:ind w:firstLine="0"/>
      <w:jc w:val="center"/>
    </w:pPr>
  </w:style>
  <w:style w:type="paragraph" w:styleId="af1">
    <w:name w:val="footer"/>
    <w:aliases w:val=" Знак6, Знак14,Знак6"/>
    <w:basedOn w:val="a7"/>
    <w:link w:val="af2"/>
    <w:uiPriority w:val="99"/>
    <w:rsid w:val="00E939D5"/>
    <w:pPr>
      <w:tabs>
        <w:tab w:val="center" w:pos="4677"/>
        <w:tab w:val="right" w:pos="9355"/>
      </w:tabs>
    </w:pPr>
  </w:style>
  <w:style w:type="paragraph" w:styleId="90">
    <w:name w:val="toc 9"/>
    <w:basedOn w:val="a7"/>
    <w:next w:val="a7"/>
    <w:autoRedefine/>
    <w:uiPriority w:val="39"/>
    <w:rsid w:val="00654019"/>
    <w:pPr>
      <w:tabs>
        <w:tab w:val="left" w:pos="1751"/>
        <w:tab w:val="right" w:leader="dot" w:pos="9855"/>
      </w:tabs>
      <w:spacing w:after="120" w:line="240" w:lineRule="auto"/>
      <w:ind w:left="1134" w:right="567" w:hanging="1134"/>
      <w:jc w:val="left"/>
    </w:pPr>
    <w:rPr>
      <w:noProof/>
      <w:color w:val="1F497D"/>
      <w:szCs w:val="21"/>
    </w:rPr>
  </w:style>
  <w:style w:type="paragraph" w:styleId="af3">
    <w:name w:val="header"/>
    <w:basedOn w:val="a7"/>
    <w:link w:val="af4"/>
    <w:uiPriority w:val="99"/>
    <w:rsid w:val="00634436"/>
    <w:pPr>
      <w:tabs>
        <w:tab w:val="center" w:pos="4677"/>
        <w:tab w:val="right" w:pos="9355"/>
      </w:tabs>
    </w:pPr>
  </w:style>
  <w:style w:type="character" w:customStyle="1" w:styleId="af5">
    <w:name w:val="Красный"/>
    <w:rsid w:val="00AA35C4"/>
    <w:rPr>
      <w:bCs/>
      <w:color w:val="FF0000"/>
    </w:rPr>
  </w:style>
  <w:style w:type="paragraph" w:styleId="a">
    <w:name w:val="List Number"/>
    <w:basedOn w:val="a7"/>
    <w:rsid w:val="00817A19"/>
    <w:pPr>
      <w:numPr>
        <w:numId w:val="1"/>
      </w:numPr>
      <w:tabs>
        <w:tab w:val="left" w:pos="284"/>
      </w:tabs>
    </w:pPr>
  </w:style>
  <w:style w:type="paragraph" w:customStyle="1" w:styleId="af">
    <w:name w:val="Таблица по середине"/>
    <w:basedOn w:val="a7"/>
    <w:next w:val="a7"/>
    <w:rsid w:val="00EE68F4"/>
    <w:pPr>
      <w:spacing w:line="240" w:lineRule="auto"/>
      <w:ind w:firstLine="0"/>
      <w:jc w:val="center"/>
    </w:pPr>
    <w:rPr>
      <w:szCs w:val="24"/>
    </w:rPr>
  </w:style>
  <w:style w:type="paragraph" w:customStyle="1" w:styleId="a0">
    <w:name w:val="Приложение"/>
    <w:basedOn w:val="8"/>
    <w:next w:val="a7"/>
    <w:link w:val="af6"/>
    <w:rsid w:val="00743985"/>
    <w:pPr>
      <w:numPr>
        <w:ilvl w:val="0"/>
        <w:numId w:val="7"/>
      </w:numPr>
      <w:spacing w:before="60" w:after="120"/>
    </w:pPr>
    <w:rPr>
      <w:caps w:val="0"/>
    </w:rPr>
  </w:style>
  <w:style w:type="character" w:styleId="af7">
    <w:name w:val="Hyperlink"/>
    <w:uiPriority w:val="99"/>
    <w:rsid w:val="00A46800"/>
    <w:rPr>
      <w:rFonts w:ascii="Times New Roman" w:hAnsi="Times New Roman"/>
      <w:color w:val="0000FF"/>
      <w:sz w:val="24"/>
      <w:szCs w:val="22"/>
      <w:u w:val="none"/>
    </w:rPr>
  </w:style>
  <w:style w:type="paragraph" w:styleId="51">
    <w:name w:val="toc 5"/>
    <w:basedOn w:val="a7"/>
    <w:next w:val="a7"/>
    <w:autoRedefine/>
    <w:rsid w:val="007566C4"/>
    <w:pPr>
      <w:tabs>
        <w:tab w:val="right" w:leader="dot" w:pos="9809"/>
      </w:tabs>
      <w:spacing w:after="120" w:line="240" w:lineRule="auto"/>
      <w:ind w:left="1134" w:right="567" w:hanging="1134"/>
    </w:pPr>
  </w:style>
  <w:style w:type="character" w:customStyle="1" w:styleId="160">
    <w:name w:val="Титул обычный 16 пт"/>
    <w:rsid w:val="0061570E"/>
    <w:rPr>
      <w:sz w:val="32"/>
    </w:rPr>
  </w:style>
  <w:style w:type="paragraph" w:customStyle="1" w:styleId="af8">
    <w:name w:val="Штамп"/>
    <w:link w:val="17"/>
    <w:rsid w:val="00485D37"/>
    <w:pPr>
      <w:jc w:val="center"/>
    </w:pPr>
    <w:rPr>
      <w:sz w:val="16"/>
    </w:rPr>
  </w:style>
  <w:style w:type="paragraph" w:customStyle="1" w:styleId="a6">
    <w:name w:val="МаркированныйТочка"/>
    <w:basedOn w:val="a7"/>
    <w:link w:val="af9"/>
    <w:rsid w:val="005C5E00"/>
    <w:pPr>
      <w:numPr>
        <w:numId w:val="5"/>
      </w:numPr>
      <w:jc w:val="left"/>
    </w:pPr>
  </w:style>
  <w:style w:type="paragraph" w:styleId="afa">
    <w:name w:val="Body Text"/>
    <w:aliases w:val="Основной текст документа,Основной текст Знак2,Основной текст Знак1 Знак,Основной текст документа Знак Знак1,Основной текст Знак Знак Знак,Основной текст документа Знак Знак Знак Знак,Основной текст документа Знак1,Основной текст Знак1"/>
    <w:basedOn w:val="a7"/>
    <w:link w:val="afb"/>
    <w:rsid w:val="0061570E"/>
    <w:pPr>
      <w:spacing w:line="240" w:lineRule="auto"/>
      <w:ind w:firstLine="0"/>
    </w:pPr>
    <w:rPr>
      <w:sz w:val="22"/>
    </w:rPr>
  </w:style>
  <w:style w:type="character" w:styleId="afc">
    <w:name w:val="page number"/>
    <w:basedOn w:val="a8"/>
    <w:rsid w:val="00817A19"/>
  </w:style>
  <w:style w:type="paragraph" w:customStyle="1" w:styleId="afd">
    <w:name w:val="Название рисунка"/>
    <w:basedOn w:val="a7"/>
    <w:next w:val="a7"/>
    <w:rsid w:val="00817A19"/>
    <w:pPr>
      <w:spacing w:line="240" w:lineRule="auto"/>
      <w:ind w:firstLine="0"/>
      <w:jc w:val="center"/>
    </w:pPr>
    <w:rPr>
      <w:b/>
    </w:rPr>
  </w:style>
  <w:style w:type="paragraph" w:styleId="60">
    <w:name w:val="toc 6"/>
    <w:basedOn w:val="a7"/>
    <w:next w:val="a7"/>
    <w:autoRedefine/>
    <w:rsid w:val="007566C4"/>
    <w:pPr>
      <w:tabs>
        <w:tab w:val="right" w:leader="dot" w:pos="9809"/>
      </w:tabs>
      <w:spacing w:after="120" w:line="240" w:lineRule="auto"/>
      <w:ind w:left="1134" w:right="567" w:hanging="1134"/>
    </w:pPr>
  </w:style>
  <w:style w:type="paragraph" w:styleId="71">
    <w:name w:val="toc 7"/>
    <w:basedOn w:val="a7"/>
    <w:next w:val="a7"/>
    <w:autoRedefine/>
    <w:rsid w:val="007566C4"/>
    <w:pPr>
      <w:tabs>
        <w:tab w:val="right" w:leader="dot" w:pos="9809"/>
      </w:tabs>
      <w:spacing w:after="120" w:line="240" w:lineRule="auto"/>
      <w:ind w:left="1134" w:right="737" w:hanging="1134"/>
    </w:pPr>
  </w:style>
  <w:style w:type="paragraph" w:customStyle="1" w:styleId="121">
    <w:name w:val="Текст по центру жир 12пт"/>
    <w:basedOn w:val="a7"/>
    <w:rsid w:val="000132B0"/>
    <w:pPr>
      <w:spacing w:after="240" w:line="240" w:lineRule="auto"/>
      <w:ind w:firstLine="0"/>
      <w:jc w:val="center"/>
    </w:pPr>
    <w:rPr>
      <w:b/>
    </w:rPr>
  </w:style>
  <w:style w:type="paragraph" w:styleId="80">
    <w:name w:val="toc 8"/>
    <w:basedOn w:val="a7"/>
    <w:next w:val="a7"/>
    <w:autoRedefine/>
    <w:rsid w:val="007275DB"/>
    <w:pPr>
      <w:tabs>
        <w:tab w:val="right" w:leader="dot" w:pos="9809"/>
      </w:tabs>
      <w:spacing w:after="120" w:line="240" w:lineRule="auto"/>
      <w:ind w:right="567" w:firstLine="0"/>
    </w:pPr>
    <w:rPr>
      <w:caps/>
      <w:szCs w:val="24"/>
    </w:rPr>
  </w:style>
  <w:style w:type="character" w:customStyle="1" w:styleId="af6">
    <w:name w:val="Приложение Знак Знак"/>
    <w:link w:val="a0"/>
    <w:rsid w:val="00743985"/>
    <w:rPr>
      <w:b/>
      <w:bCs/>
      <w:sz w:val="24"/>
      <w:szCs w:val="24"/>
    </w:rPr>
  </w:style>
  <w:style w:type="character" w:customStyle="1" w:styleId="18">
    <w:name w:val="Красный1"/>
    <w:rsid w:val="00156F13"/>
    <w:rPr>
      <w:color w:val="FF0000"/>
      <w:sz w:val="16"/>
      <w:szCs w:val="16"/>
    </w:rPr>
  </w:style>
  <w:style w:type="paragraph" w:customStyle="1" w:styleId="afe">
    <w:name w:val="Титул по правому краю"/>
    <w:basedOn w:val="a7"/>
    <w:next w:val="a7"/>
    <w:rsid w:val="00603EBB"/>
    <w:pPr>
      <w:ind w:right="851" w:firstLine="0"/>
      <w:jc w:val="right"/>
    </w:pPr>
    <w:rPr>
      <w:b/>
      <w:sz w:val="32"/>
    </w:rPr>
  </w:style>
  <w:style w:type="paragraph" w:customStyle="1" w:styleId="a2">
    <w:name w:val="НумерованныйБуквы"/>
    <w:basedOn w:val="a7"/>
    <w:rsid w:val="007B3EF3"/>
    <w:pPr>
      <w:numPr>
        <w:numId w:val="3"/>
      </w:numPr>
    </w:pPr>
  </w:style>
  <w:style w:type="paragraph" w:customStyle="1" w:styleId="aff">
    <w:name w:val="Титул обычный"/>
    <w:basedOn w:val="a7"/>
    <w:next w:val="a7"/>
    <w:rsid w:val="00034A1B"/>
    <w:pPr>
      <w:jc w:val="left"/>
    </w:pPr>
    <w:rPr>
      <w:b/>
      <w:bCs/>
      <w:sz w:val="32"/>
      <w:szCs w:val="32"/>
    </w:rPr>
  </w:style>
  <w:style w:type="paragraph" w:customStyle="1" w:styleId="aff0">
    <w:name w:val="Таблица шапка"/>
    <w:basedOn w:val="af"/>
    <w:rsid w:val="008E0579"/>
    <w:rPr>
      <w:b/>
      <w:bCs/>
      <w:szCs w:val="20"/>
    </w:rPr>
  </w:style>
  <w:style w:type="paragraph" w:customStyle="1" w:styleId="a3">
    <w:name w:val="НумерованныйЦифры"/>
    <w:basedOn w:val="a7"/>
    <w:rsid w:val="00C0179C"/>
    <w:pPr>
      <w:numPr>
        <w:numId w:val="6"/>
      </w:numPr>
    </w:pPr>
  </w:style>
  <w:style w:type="paragraph" w:customStyle="1" w:styleId="aff1">
    <w:name w:val="Таблица Заголовок Название объекта"/>
    <w:basedOn w:val="ad"/>
    <w:next w:val="a7"/>
    <w:link w:val="aff2"/>
    <w:rsid w:val="00550F54"/>
    <w:pPr>
      <w:spacing w:after="60"/>
      <w:ind w:left="709" w:firstLine="0"/>
      <w:jc w:val="left"/>
    </w:pPr>
  </w:style>
  <w:style w:type="paragraph" w:customStyle="1" w:styleId="aff3">
    <w:name w:val="Штамп форма"/>
    <w:basedOn w:val="af1"/>
    <w:rsid w:val="00CD5E27"/>
    <w:pPr>
      <w:tabs>
        <w:tab w:val="clear" w:pos="4677"/>
        <w:tab w:val="clear" w:pos="9355"/>
      </w:tabs>
      <w:jc w:val="center"/>
    </w:pPr>
    <w:rPr>
      <w:kern w:val="20"/>
      <w:sz w:val="16"/>
    </w:rPr>
  </w:style>
  <w:style w:type="paragraph" w:customStyle="1" w:styleId="aff4">
    <w:name w:val="ШтампЛево"/>
    <w:rsid w:val="00EB06B7"/>
    <w:rPr>
      <w:sz w:val="16"/>
    </w:rPr>
  </w:style>
  <w:style w:type="paragraph" w:customStyle="1" w:styleId="aff5">
    <w:name w:val="Перечень"/>
    <w:basedOn w:val="a7"/>
    <w:next w:val="a7"/>
    <w:rsid w:val="008F47B4"/>
    <w:pPr>
      <w:spacing w:before="60" w:after="120" w:line="240" w:lineRule="auto"/>
    </w:pPr>
    <w:rPr>
      <w:b/>
      <w:caps/>
      <w:szCs w:val="24"/>
    </w:rPr>
  </w:style>
  <w:style w:type="paragraph" w:styleId="ad">
    <w:name w:val="caption"/>
    <w:basedOn w:val="a7"/>
    <w:next w:val="a7"/>
    <w:link w:val="aff6"/>
    <w:qFormat/>
    <w:rsid w:val="00550F54"/>
    <w:pPr>
      <w:spacing w:before="240" w:line="240" w:lineRule="auto"/>
      <w:jc w:val="right"/>
    </w:pPr>
    <w:rPr>
      <w:bCs/>
    </w:rPr>
  </w:style>
  <w:style w:type="paragraph" w:customStyle="1" w:styleId="0">
    <w:name w:val="Обычный Первая строка 0 см"/>
    <w:basedOn w:val="a7"/>
    <w:next w:val="a7"/>
    <w:rsid w:val="00FF3BBE"/>
    <w:pPr>
      <w:ind w:firstLine="0"/>
      <w:jc w:val="left"/>
    </w:pPr>
  </w:style>
  <w:style w:type="paragraph" w:styleId="aff7">
    <w:name w:val="Document Map"/>
    <w:basedOn w:val="a7"/>
    <w:rsid w:val="00817A19"/>
    <w:pPr>
      <w:shd w:val="clear" w:color="auto" w:fill="000080"/>
    </w:pPr>
    <w:rPr>
      <w:rFonts w:ascii="Tahoma" w:hAnsi="Tahoma" w:cs="Tahoma"/>
    </w:rPr>
  </w:style>
  <w:style w:type="character" w:customStyle="1" w:styleId="aff6">
    <w:name w:val="Название объекта Знак"/>
    <w:link w:val="ad"/>
    <w:rsid w:val="00550F54"/>
    <w:rPr>
      <w:bCs/>
      <w:sz w:val="24"/>
      <w:lang w:val="ru-RU" w:eastAsia="ru-RU" w:bidi="ar-SA"/>
    </w:rPr>
  </w:style>
  <w:style w:type="character" w:customStyle="1" w:styleId="aff2">
    <w:name w:val="Таблица Заголовок Название объекта Знак Знак"/>
    <w:basedOn w:val="aff6"/>
    <w:link w:val="aff1"/>
    <w:rsid w:val="00550F54"/>
    <w:rPr>
      <w:bCs/>
      <w:sz w:val="24"/>
      <w:lang w:val="ru-RU" w:eastAsia="ru-RU" w:bidi="ar-SA"/>
    </w:rPr>
  </w:style>
  <w:style w:type="paragraph" w:customStyle="1" w:styleId="13">
    <w:name w:val="РН Заголовок 1"/>
    <w:basedOn w:val="a7"/>
    <w:next w:val="a7"/>
    <w:rsid w:val="00797B33"/>
    <w:pPr>
      <w:keepNext/>
      <w:keepLines/>
      <w:pageBreakBefore/>
      <w:numPr>
        <w:numId w:val="8"/>
      </w:numPr>
      <w:spacing w:before="220" w:after="220" w:line="240" w:lineRule="auto"/>
      <w:outlineLvl w:val="0"/>
    </w:pPr>
    <w:rPr>
      <w:rFonts w:ascii="Arial" w:hAnsi="Arial" w:cs="Arial"/>
      <w:b/>
      <w:szCs w:val="24"/>
      <w:lang w:eastAsia="en-US"/>
    </w:rPr>
  </w:style>
  <w:style w:type="paragraph" w:customStyle="1" w:styleId="20">
    <w:name w:val="РН Заголовок 2"/>
    <w:basedOn w:val="a7"/>
    <w:next w:val="a7"/>
    <w:rsid w:val="00797B33"/>
    <w:pPr>
      <w:keepLines/>
      <w:numPr>
        <w:ilvl w:val="1"/>
        <w:numId w:val="8"/>
      </w:numPr>
      <w:tabs>
        <w:tab w:val="clear" w:pos="1200"/>
        <w:tab w:val="num" w:pos="369"/>
      </w:tabs>
      <w:spacing w:before="220" w:after="220" w:line="240" w:lineRule="auto"/>
      <w:ind w:left="709"/>
      <w:outlineLvl w:val="1"/>
    </w:pPr>
    <w:rPr>
      <w:rFonts w:ascii="Arial" w:hAnsi="Arial" w:cs="Arial"/>
      <w:b/>
      <w:sz w:val="22"/>
      <w:szCs w:val="24"/>
      <w:lang w:eastAsia="en-US"/>
    </w:rPr>
  </w:style>
  <w:style w:type="paragraph" w:customStyle="1" w:styleId="31">
    <w:name w:val="РН Заголовок 3"/>
    <w:basedOn w:val="a7"/>
    <w:next w:val="a7"/>
    <w:rsid w:val="00797B33"/>
    <w:pPr>
      <w:keepLines/>
      <w:numPr>
        <w:ilvl w:val="2"/>
        <w:numId w:val="8"/>
      </w:numPr>
      <w:spacing w:before="220" w:after="220" w:line="240" w:lineRule="auto"/>
      <w:outlineLvl w:val="2"/>
    </w:pPr>
    <w:rPr>
      <w:rFonts w:ascii="Arial" w:hAnsi="Arial" w:cs="Arial"/>
      <w:b/>
      <w:i/>
      <w:sz w:val="22"/>
      <w:szCs w:val="24"/>
      <w:lang w:eastAsia="en-US"/>
    </w:rPr>
  </w:style>
  <w:style w:type="paragraph" w:customStyle="1" w:styleId="40">
    <w:name w:val="РН Заголовок 4"/>
    <w:basedOn w:val="a7"/>
    <w:next w:val="a7"/>
    <w:rsid w:val="00797B33"/>
    <w:pPr>
      <w:keepLines/>
      <w:numPr>
        <w:ilvl w:val="3"/>
        <w:numId w:val="8"/>
      </w:numPr>
      <w:tabs>
        <w:tab w:val="clear" w:pos="0"/>
        <w:tab w:val="num" w:pos="369"/>
      </w:tabs>
      <w:spacing w:before="220" w:after="220" w:line="240" w:lineRule="auto"/>
      <w:ind w:left="709"/>
      <w:jc w:val="left"/>
      <w:outlineLvl w:val="3"/>
    </w:pPr>
    <w:rPr>
      <w:rFonts w:ascii="Arial" w:hAnsi="Arial" w:cs="Arial"/>
      <w:i/>
      <w:sz w:val="22"/>
      <w:szCs w:val="24"/>
      <w:lang w:eastAsia="en-US"/>
    </w:rPr>
  </w:style>
  <w:style w:type="paragraph" w:customStyle="1" w:styleId="aff8">
    <w:name w:val="РН Простой"/>
    <w:basedOn w:val="a7"/>
    <w:link w:val="aff9"/>
    <w:rsid w:val="00967A49"/>
    <w:rPr>
      <w:rFonts w:ascii="Arial" w:hAnsi="Arial" w:cs="Arial"/>
      <w:sz w:val="22"/>
      <w:szCs w:val="24"/>
      <w:lang w:eastAsia="en-US"/>
    </w:rPr>
  </w:style>
  <w:style w:type="character" w:customStyle="1" w:styleId="aff9">
    <w:name w:val="РН Простой Знак"/>
    <w:link w:val="aff8"/>
    <w:rsid w:val="00967A49"/>
    <w:rPr>
      <w:rFonts w:ascii="Arial" w:hAnsi="Arial" w:cs="Arial"/>
      <w:sz w:val="22"/>
      <w:szCs w:val="24"/>
      <w:lang w:val="ru-RU" w:eastAsia="en-US" w:bidi="ar-SA"/>
    </w:rPr>
  </w:style>
  <w:style w:type="paragraph" w:customStyle="1" w:styleId="affa">
    <w:name w:val="Знак Знак Знак Знак Знак Знак Знак"/>
    <w:basedOn w:val="a7"/>
    <w:rsid w:val="0072236B"/>
    <w:pPr>
      <w:keepLines/>
      <w:spacing w:after="160" w:line="240" w:lineRule="exact"/>
      <w:ind w:firstLine="0"/>
      <w:jc w:val="left"/>
    </w:pPr>
    <w:rPr>
      <w:rFonts w:ascii="Verdana" w:eastAsia="MS Mincho" w:hAnsi="Verdana" w:cs="Franklin Gothic Book"/>
      <w:sz w:val="20"/>
      <w:lang w:val="en-US" w:eastAsia="en-US"/>
    </w:rPr>
  </w:style>
  <w:style w:type="paragraph" w:styleId="affb">
    <w:name w:val="Plain Text"/>
    <w:basedOn w:val="a7"/>
    <w:rsid w:val="007F202F"/>
    <w:pPr>
      <w:spacing w:line="240" w:lineRule="auto"/>
      <w:ind w:firstLine="0"/>
    </w:pPr>
    <w:rPr>
      <w:rFonts w:ascii="Courier New" w:hAnsi="Courier New" w:cs="Courier New"/>
      <w:sz w:val="20"/>
    </w:rPr>
  </w:style>
  <w:style w:type="character" w:customStyle="1" w:styleId="21">
    <w:name w:val="Заголовок 2 Знак"/>
    <w:aliases w:val="Заголовок 2 Знак Знак Знак Знак,Заголовок 2 Знак Знак Знак Знак Знак Знак Знак1,Заголовок 2 Знак Знак Знак Знак Знак Знак Знак Знак Знак Знак,Заголовок 2 Знак Знак Знак Знак Знак Знак Знак Знак Знак1, Знак Знак,- 1.1 Знак,Titl Знак"/>
    <w:link w:val="2"/>
    <w:rsid w:val="001362A5"/>
    <w:rPr>
      <w:b/>
      <w:sz w:val="24"/>
    </w:rPr>
  </w:style>
  <w:style w:type="paragraph" w:customStyle="1" w:styleId="affc">
    <w:name w:val="a"/>
    <w:basedOn w:val="a7"/>
    <w:rsid w:val="00D61871"/>
    <w:pPr>
      <w:spacing w:line="240" w:lineRule="auto"/>
      <w:ind w:firstLine="0"/>
      <w:jc w:val="left"/>
    </w:pPr>
    <w:rPr>
      <w:color w:val="000000"/>
      <w:szCs w:val="24"/>
    </w:rPr>
  </w:style>
  <w:style w:type="paragraph" w:customStyle="1" w:styleId="a00">
    <w:name w:val="a0"/>
    <w:basedOn w:val="a7"/>
    <w:rsid w:val="00D61871"/>
    <w:pPr>
      <w:spacing w:line="240" w:lineRule="auto"/>
      <w:ind w:firstLine="0"/>
      <w:jc w:val="center"/>
    </w:pPr>
    <w:rPr>
      <w:szCs w:val="24"/>
    </w:rPr>
  </w:style>
  <w:style w:type="paragraph" w:styleId="affd">
    <w:name w:val="Balloon Text"/>
    <w:basedOn w:val="a7"/>
    <w:semiHidden/>
    <w:rsid w:val="00552720"/>
    <w:rPr>
      <w:rFonts w:ascii="Tahoma" w:hAnsi="Tahoma" w:cs="Tahoma"/>
      <w:sz w:val="16"/>
      <w:szCs w:val="16"/>
    </w:rPr>
  </w:style>
  <w:style w:type="character" w:customStyle="1" w:styleId="afb">
    <w:name w:val="Основной текст Знак"/>
    <w:aliases w:val="Основной текст документа Знак,Основной текст Знак2 Знак,Основной текст Знак1 Знак Знак,Основной текст документа Знак Знак1 Знак,Основной текст Знак Знак Знак Знак,Основной текст документа Знак Знак Знак Знак Знак"/>
    <w:link w:val="afa"/>
    <w:rsid w:val="00243BB9"/>
    <w:rPr>
      <w:sz w:val="22"/>
    </w:rPr>
  </w:style>
  <w:style w:type="character" w:customStyle="1" w:styleId="af9">
    <w:name w:val="МаркированныйТочка Знак"/>
    <w:link w:val="a6"/>
    <w:rsid w:val="009F35D4"/>
    <w:rPr>
      <w:sz w:val="24"/>
    </w:rPr>
  </w:style>
  <w:style w:type="paragraph" w:customStyle="1" w:styleId="a1">
    <w:name w:val="Маркированый список"/>
    <w:basedOn w:val="a7"/>
    <w:rsid w:val="00C276A6"/>
    <w:pPr>
      <w:numPr>
        <w:numId w:val="9"/>
      </w:numPr>
      <w:tabs>
        <w:tab w:val="left" w:pos="567"/>
      </w:tabs>
    </w:pPr>
    <w:rPr>
      <w:rFonts w:ascii="Arial" w:hAnsi="Arial" w:cs="Arial"/>
      <w:sz w:val="20"/>
      <w:szCs w:val="24"/>
    </w:rPr>
  </w:style>
  <w:style w:type="character" w:customStyle="1" w:styleId="50">
    <w:name w:val="Заголовок 5 Знак"/>
    <w:aliases w:val=" Знак1 Знак1,Underline Знак,Bold Знак,Bold Underline Знак,обычный Знак,Heading 5 NOT IN USE Знак, Знак1 Знак Знак Знак1, Знак1 Знак Знак Знак Знак, Знак1 Знак Знак1"/>
    <w:link w:val="5"/>
    <w:rsid w:val="00AC55E8"/>
    <w:rPr>
      <w:b/>
      <w:sz w:val="24"/>
    </w:rPr>
  </w:style>
  <w:style w:type="character" w:customStyle="1" w:styleId="70">
    <w:name w:val="Заголовок 7 Знак"/>
    <w:link w:val="7"/>
    <w:rsid w:val="00AC55E8"/>
    <w:rPr>
      <w:b/>
      <w:bCs/>
      <w:sz w:val="24"/>
    </w:rPr>
  </w:style>
  <w:style w:type="character" w:customStyle="1" w:styleId="110">
    <w:name w:val="Заголовок 1 Знак1"/>
    <w:aliases w:val="Заголовок 1 Знак Знак,новая страница Знак,Заголовок 1 Знак Знак Знак Знак Знак Знак,Заголовок 1 Знак Знак Знак Знак Знак Знак Знак Знак Знак Знак1,Заголовок 1 Знак Знак Знак Знак Знак Знак Знак Знак Знак Знак Знак,Заголовок 11 Знак"/>
    <w:link w:val="14"/>
    <w:rsid w:val="006863DD"/>
    <w:rPr>
      <w:rFonts w:eastAsia="GOST Type AU"/>
      <w:b/>
      <w:iCs/>
      <w:sz w:val="24"/>
    </w:rPr>
  </w:style>
  <w:style w:type="paragraph" w:customStyle="1" w:styleId="affe">
    <w:name w:val="ПЕП"/>
    <w:basedOn w:val="a7"/>
    <w:link w:val="afff"/>
    <w:rsid w:val="00E304F6"/>
    <w:pPr>
      <w:spacing w:line="240" w:lineRule="auto"/>
    </w:pPr>
    <w:rPr>
      <w:rFonts w:ascii="Arial" w:hAnsi="Arial"/>
      <w:szCs w:val="24"/>
    </w:rPr>
  </w:style>
  <w:style w:type="paragraph" w:styleId="z-">
    <w:name w:val="HTML Bottom of Form"/>
    <w:basedOn w:val="a7"/>
    <w:next w:val="a7"/>
    <w:hidden/>
    <w:rsid w:val="00817A19"/>
    <w:pPr>
      <w:pBdr>
        <w:top w:val="single" w:sz="6" w:space="1" w:color="auto"/>
      </w:pBdr>
      <w:jc w:val="center"/>
    </w:pPr>
    <w:rPr>
      <w:rFonts w:cs="Arial"/>
      <w:vanish/>
      <w:sz w:val="16"/>
      <w:szCs w:val="16"/>
    </w:rPr>
  </w:style>
  <w:style w:type="paragraph" w:styleId="z-0">
    <w:name w:val="HTML Top of Form"/>
    <w:basedOn w:val="a7"/>
    <w:next w:val="a7"/>
    <w:hidden/>
    <w:rsid w:val="00817A19"/>
    <w:pPr>
      <w:pBdr>
        <w:bottom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styleId="afff0">
    <w:name w:val="FollowedHyperlink"/>
    <w:rsid w:val="0082073C"/>
    <w:rPr>
      <w:color w:val="800080"/>
      <w:u w:val="single"/>
    </w:rPr>
  </w:style>
  <w:style w:type="character" w:customStyle="1" w:styleId="afff">
    <w:name w:val="ПЕП Знак"/>
    <w:link w:val="affe"/>
    <w:rsid w:val="00E304F6"/>
    <w:rPr>
      <w:rFonts w:ascii="Arial" w:hAnsi="Arial"/>
      <w:sz w:val="24"/>
      <w:szCs w:val="24"/>
    </w:rPr>
  </w:style>
  <w:style w:type="paragraph" w:customStyle="1" w:styleId="19">
    <w:name w:val="Знак Знак Знак1"/>
    <w:basedOn w:val="a7"/>
    <w:rsid w:val="004A6C06"/>
    <w:pPr>
      <w:spacing w:after="160" w:line="240" w:lineRule="exact"/>
      <w:ind w:firstLine="0"/>
      <w:jc w:val="left"/>
    </w:pPr>
    <w:rPr>
      <w:rFonts w:ascii="Verdana" w:hAnsi="Verdana" w:cs="Verdana"/>
      <w:sz w:val="20"/>
      <w:lang w:val="en-US" w:eastAsia="en-US"/>
    </w:rPr>
  </w:style>
  <w:style w:type="paragraph" w:styleId="23">
    <w:name w:val="Body Text Indent 2"/>
    <w:basedOn w:val="a7"/>
    <w:link w:val="24"/>
    <w:rsid w:val="004A6C0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4A6C06"/>
    <w:rPr>
      <w:sz w:val="24"/>
    </w:rPr>
  </w:style>
  <w:style w:type="character" w:customStyle="1" w:styleId="af0">
    <w:name w:val="Таблица по левому краю Знак"/>
    <w:link w:val="ae"/>
    <w:rsid w:val="002B68B6"/>
    <w:rPr>
      <w:color w:val="000000"/>
      <w:sz w:val="24"/>
    </w:rPr>
  </w:style>
  <w:style w:type="paragraph" w:customStyle="1" w:styleId="ConsPlusNormal">
    <w:name w:val="ConsPlusNormal"/>
    <w:rsid w:val="00794CE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WW-2">
    <w:name w:val="WW-Основной текст с отступом 2"/>
    <w:basedOn w:val="a7"/>
    <w:rsid w:val="00794CE4"/>
    <w:pPr>
      <w:suppressAutoHyphens/>
      <w:spacing w:line="240" w:lineRule="auto"/>
      <w:ind w:firstLine="720"/>
      <w:jc w:val="left"/>
    </w:pPr>
    <w:rPr>
      <w:sz w:val="28"/>
      <w:lang w:eastAsia="ar-SA"/>
    </w:rPr>
  </w:style>
  <w:style w:type="character" w:customStyle="1" w:styleId="17">
    <w:name w:val="Штамп Знак1"/>
    <w:link w:val="af8"/>
    <w:rsid w:val="00485D37"/>
    <w:rPr>
      <w:sz w:val="16"/>
      <w:lang w:val="ru-RU" w:eastAsia="ru-RU" w:bidi="ar-SA"/>
    </w:rPr>
  </w:style>
  <w:style w:type="table" w:styleId="afff1">
    <w:name w:val="Table Grid"/>
    <w:basedOn w:val="a9"/>
    <w:uiPriority w:val="99"/>
    <w:rsid w:val="00913F31"/>
    <w:pPr>
      <w:spacing w:line="360" w:lineRule="auto"/>
      <w:ind w:firstLine="357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2">
    <w:name w:val="Normal (Web)"/>
    <w:basedOn w:val="a7"/>
    <w:rsid w:val="009B0810"/>
    <w:pPr>
      <w:spacing w:before="100" w:beforeAutospacing="1" w:after="100" w:afterAutospacing="1" w:line="240" w:lineRule="auto"/>
      <w:ind w:firstLine="0"/>
      <w:jc w:val="left"/>
    </w:pPr>
    <w:rPr>
      <w:color w:val="000000"/>
      <w:szCs w:val="24"/>
    </w:rPr>
  </w:style>
  <w:style w:type="numbering" w:customStyle="1" w:styleId="12">
    <w:name w:val="Текущий список1"/>
    <w:rsid w:val="00EA15F2"/>
    <w:pPr>
      <w:numPr>
        <w:numId w:val="2"/>
      </w:numPr>
    </w:pPr>
  </w:style>
  <w:style w:type="paragraph" w:styleId="afff3">
    <w:name w:val="Body Text Indent"/>
    <w:basedOn w:val="a7"/>
    <w:link w:val="afff4"/>
    <w:rsid w:val="001308CE"/>
    <w:pPr>
      <w:spacing w:after="120"/>
      <w:ind w:left="283"/>
    </w:pPr>
  </w:style>
  <w:style w:type="character" w:customStyle="1" w:styleId="afff4">
    <w:name w:val="Основной текст с отступом Знак"/>
    <w:basedOn w:val="a8"/>
    <w:link w:val="afff3"/>
    <w:rsid w:val="001308CE"/>
    <w:rPr>
      <w:sz w:val="24"/>
    </w:rPr>
  </w:style>
  <w:style w:type="paragraph" w:styleId="afff5">
    <w:name w:val="List Paragraph"/>
    <w:aliases w:val="Варианты ответов,Абзац списка основной,List Paragraph2,ПАРАГРАФ,Нумерация,список 1"/>
    <w:basedOn w:val="a7"/>
    <w:link w:val="afff6"/>
    <w:uiPriority w:val="34"/>
    <w:qFormat/>
    <w:rsid w:val="00CA6902"/>
    <w:pPr>
      <w:ind w:left="720"/>
      <w:contextualSpacing/>
    </w:pPr>
  </w:style>
  <w:style w:type="paragraph" w:customStyle="1" w:styleId="ConsPlusCell">
    <w:name w:val="ConsPlusCell"/>
    <w:rsid w:val="003648EF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afff7">
    <w:name w:val="List"/>
    <w:basedOn w:val="a7"/>
    <w:rsid w:val="0099435D"/>
    <w:pPr>
      <w:ind w:left="283" w:hanging="283"/>
      <w:contextualSpacing/>
    </w:pPr>
  </w:style>
  <w:style w:type="paragraph" w:styleId="33">
    <w:name w:val="Body Text Indent 3"/>
    <w:basedOn w:val="a7"/>
    <w:link w:val="34"/>
    <w:rsid w:val="0099435D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8"/>
    <w:link w:val="33"/>
    <w:rsid w:val="0099435D"/>
    <w:rPr>
      <w:sz w:val="16"/>
      <w:szCs w:val="16"/>
    </w:rPr>
  </w:style>
  <w:style w:type="character" w:styleId="afff8">
    <w:name w:val="Placeholder Text"/>
    <w:basedOn w:val="a8"/>
    <w:uiPriority w:val="99"/>
    <w:semiHidden/>
    <w:rsid w:val="0024717B"/>
    <w:rPr>
      <w:color w:val="808080"/>
    </w:rPr>
  </w:style>
  <w:style w:type="character" w:customStyle="1" w:styleId="af4">
    <w:name w:val="Верхний колонтитул Знак"/>
    <w:link w:val="af3"/>
    <w:uiPriority w:val="99"/>
    <w:rsid w:val="00E51BB2"/>
    <w:rPr>
      <w:sz w:val="24"/>
    </w:rPr>
  </w:style>
  <w:style w:type="paragraph" w:customStyle="1" w:styleId="S1">
    <w:name w:val="S_Заголовок 1"/>
    <w:basedOn w:val="a7"/>
    <w:rsid w:val="005B7A1E"/>
    <w:pPr>
      <w:numPr>
        <w:numId w:val="11"/>
      </w:numPr>
      <w:spacing w:line="240" w:lineRule="auto"/>
      <w:jc w:val="center"/>
    </w:pPr>
    <w:rPr>
      <w:b/>
      <w:caps/>
      <w:szCs w:val="24"/>
    </w:rPr>
  </w:style>
  <w:style w:type="paragraph" w:customStyle="1" w:styleId="S2">
    <w:name w:val="S_Заголовок 2"/>
    <w:basedOn w:val="2"/>
    <w:rsid w:val="005B7A1E"/>
    <w:pPr>
      <w:numPr>
        <w:numId w:val="11"/>
      </w:numPr>
      <w:spacing w:before="0" w:after="0"/>
    </w:pPr>
    <w:rPr>
      <w:szCs w:val="24"/>
    </w:rPr>
  </w:style>
  <w:style w:type="paragraph" w:customStyle="1" w:styleId="S3">
    <w:name w:val="S_Заголовок 3"/>
    <w:basedOn w:val="3"/>
    <w:link w:val="S30"/>
    <w:rsid w:val="00A33B81"/>
    <w:pPr>
      <w:numPr>
        <w:numId w:val="11"/>
      </w:numPr>
      <w:spacing w:before="0" w:after="0" w:line="360" w:lineRule="auto"/>
      <w:jc w:val="center"/>
      <w:outlineLvl w:val="1"/>
    </w:pPr>
    <w:rPr>
      <w:bCs w:val="0"/>
      <w:szCs w:val="24"/>
    </w:rPr>
  </w:style>
  <w:style w:type="paragraph" w:customStyle="1" w:styleId="S4">
    <w:name w:val="S_Заголовок 4"/>
    <w:basedOn w:val="41"/>
    <w:rsid w:val="005B7A1E"/>
    <w:pPr>
      <w:numPr>
        <w:ilvl w:val="3"/>
        <w:numId w:val="11"/>
      </w:numPr>
      <w:jc w:val="left"/>
    </w:pPr>
    <w:rPr>
      <w:b w:val="0"/>
      <w:i/>
      <w:szCs w:val="24"/>
    </w:rPr>
  </w:style>
  <w:style w:type="paragraph" w:customStyle="1" w:styleId="S">
    <w:name w:val="S_Обычный"/>
    <w:basedOn w:val="a7"/>
    <w:link w:val="S0"/>
    <w:rsid w:val="005B7A1E"/>
    <w:rPr>
      <w:szCs w:val="24"/>
    </w:rPr>
  </w:style>
  <w:style w:type="character" w:customStyle="1" w:styleId="S0">
    <w:name w:val="S_Обычный Знак"/>
    <w:link w:val="S"/>
    <w:rsid w:val="005B7A1E"/>
    <w:rPr>
      <w:sz w:val="24"/>
      <w:szCs w:val="24"/>
    </w:rPr>
  </w:style>
  <w:style w:type="character" w:styleId="afff9">
    <w:name w:val="Subtle Emphasis"/>
    <w:uiPriority w:val="19"/>
    <w:qFormat/>
    <w:rsid w:val="00332B94"/>
    <w:rPr>
      <w:i/>
      <w:iCs/>
      <w:color w:val="5A5A5A"/>
    </w:rPr>
  </w:style>
  <w:style w:type="paragraph" w:customStyle="1" w:styleId="11">
    <w:name w:val="Список 1)"/>
    <w:basedOn w:val="a7"/>
    <w:rsid w:val="00332B94"/>
    <w:pPr>
      <w:numPr>
        <w:numId w:val="12"/>
      </w:numPr>
      <w:spacing w:after="60" w:line="240" w:lineRule="auto"/>
    </w:pPr>
    <w:rPr>
      <w:szCs w:val="24"/>
    </w:rPr>
  </w:style>
  <w:style w:type="paragraph" w:customStyle="1" w:styleId="afffa">
    <w:name w:val="Абзац"/>
    <w:basedOn w:val="a7"/>
    <w:link w:val="afffb"/>
    <w:qFormat/>
    <w:rsid w:val="00332B94"/>
    <w:pPr>
      <w:spacing w:before="120" w:after="60" w:line="240" w:lineRule="auto"/>
      <w:ind w:firstLine="567"/>
    </w:pPr>
    <w:rPr>
      <w:szCs w:val="24"/>
    </w:rPr>
  </w:style>
  <w:style w:type="character" w:customStyle="1" w:styleId="afffb">
    <w:name w:val="Абзац Знак"/>
    <w:link w:val="afffa"/>
    <w:rsid w:val="00332B94"/>
    <w:rPr>
      <w:sz w:val="24"/>
      <w:szCs w:val="24"/>
    </w:rPr>
  </w:style>
  <w:style w:type="paragraph" w:customStyle="1" w:styleId="25">
    <w:name w:val="2 Заголовок"/>
    <w:basedOn w:val="S2"/>
    <w:qFormat/>
    <w:rsid w:val="006021F2"/>
    <w:pPr>
      <w:keepNext/>
      <w:numPr>
        <w:ilvl w:val="0"/>
        <w:numId w:val="0"/>
      </w:numPr>
      <w:suppressLineNumbers/>
      <w:autoSpaceDE w:val="0"/>
      <w:autoSpaceDN w:val="0"/>
      <w:spacing w:line="360" w:lineRule="auto"/>
      <w:ind w:right="567"/>
      <w:jc w:val="center"/>
    </w:pPr>
    <w:rPr>
      <w:iCs/>
    </w:rPr>
  </w:style>
  <w:style w:type="paragraph" w:customStyle="1" w:styleId="1">
    <w:name w:val="1 Заголовок"/>
    <w:basedOn w:val="14"/>
    <w:qFormat/>
    <w:rsid w:val="00A33B81"/>
    <w:pPr>
      <w:keepNext/>
      <w:numPr>
        <w:numId w:val="13"/>
      </w:numPr>
      <w:suppressLineNumbers/>
      <w:autoSpaceDE w:val="0"/>
      <w:autoSpaceDN w:val="0"/>
      <w:ind w:left="0" w:right="0" w:firstLine="709"/>
    </w:pPr>
    <w:rPr>
      <w:iCs w:val="0"/>
      <w:szCs w:val="24"/>
    </w:rPr>
  </w:style>
  <w:style w:type="paragraph" w:customStyle="1" w:styleId="30">
    <w:name w:val="3 Заголовок"/>
    <w:basedOn w:val="a7"/>
    <w:rsid w:val="00D8776A"/>
    <w:pPr>
      <w:keepNext/>
      <w:numPr>
        <w:ilvl w:val="2"/>
        <w:numId w:val="13"/>
      </w:numPr>
      <w:autoSpaceDE w:val="0"/>
      <w:autoSpaceDN w:val="0"/>
      <w:spacing w:line="240" w:lineRule="auto"/>
      <w:ind w:left="709" w:right="851"/>
      <w:jc w:val="center"/>
      <w:outlineLvl w:val="0"/>
    </w:pPr>
    <w:rPr>
      <w:b/>
      <w:szCs w:val="28"/>
    </w:rPr>
  </w:style>
  <w:style w:type="paragraph" w:customStyle="1" w:styleId="4">
    <w:name w:val="4 Заголовок"/>
    <w:basedOn w:val="41"/>
    <w:rsid w:val="006B0FBD"/>
    <w:pPr>
      <w:keepNext/>
      <w:numPr>
        <w:ilvl w:val="3"/>
        <w:numId w:val="13"/>
      </w:numPr>
      <w:suppressAutoHyphens/>
      <w:spacing w:after="360"/>
      <w:ind w:right="851"/>
      <w:jc w:val="left"/>
    </w:pPr>
    <w:rPr>
      <w:iCs/>
      <w:sz w:val="28"/>
      <w:lang w:val="en-US"/>
    </w:rPr>
  </w:style>
  <w:style w:type="paragraph" w:customStyle="1" w:styleId="Default">
    <w:name w:val="Default"/>
    <w:rsid w:val="006B0FBD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a5">
    <w:name w:val="List Bullet"/>
    <w:basedOn w:val="a7"/>
    <w:autoRedefine/>
    <w:rsid w:val="006B0FBD"/>
    <w:pPr>
      <w:numPr>
        <w:numId w:val="14"/>
      </w:numPr>
      <w:tabs>
        <w:tab w:val="clear" w:pos="2149"/>
        <w:tab w:val="num" w:pos="1080"/>
      </w:tabs>
      <w:ind w:left="0" w:firstLine="720"/>
    </w:pPr>
    <w:rPr>
      <w:color w:val="333399"/>
      <w:w w:val="109"/>
      <w:szCs w:val="24"/>
    </w:rPr>
  </w:style>
  <w:style w:type="paragraph" w:customStyle="1" w:styleId="S5">
    <w:name w:val="S_Маркированный"/>
    <w:basedOn w:val="a5"/>
    <w:link w:val="S6"/>
    <w:rsid w:val="006B0FBD"/>
    <w:pPr>
      <w:tabs>
        <w:tab w:val="clear" w:pos="1080"/>
        <w:tab w:val="num" w:pos="2149"/>
      </w:tabs>
      <w:ind w:left="2149" w:hanging="360"/>
    </w:pPr>
    <w:rPr>
      <w:color w:val="auto"/>
    </w:rPr>
  </w:style>
  <w:style w:type="character" w:customStyle="1" w:styleId="S6">
    <w:name w:val="S_Маркированный Знак Знак"/>
    <w:link w:val="S5"/>
    <w:rsid w:val="006B0FBD"/>
    <w:rPr>
      <w:w w:val="109"/>
      <w:sz w:val="24"/>
      <w:szCs w:val="24"/>
    </w:rPr>
  </w:style>
  <w:style w:type="character" w:customStyle="1" w:styleId="S30">
    <w:name w:val="S_Заголовок 3 Знак"/>
    <w:link w:val="S3"/>
    <w:rsid w:val="00A33B81"/>
    <w:rPr>
      <w:b/>
      <w:sz w:val="24"/>
      <w:szCs w:val="24"/>
    </w:rPr>
  </w:style>
  <w:style w:type="numbering" w:customStyle="1" w:styleId="11111111">
    <w:name w:val="1 / 1.1 / 1.1.111"/>
    <w:rsid w:val="006B0FBD"/>
    <w:pPr>
      <w:numPr>
        <w:numId w:val="10"/>
      </w:numPr>
    </w:pPr>
  </w:style>
  <w:style w:type="character" w:customStyle="1" w:styleId="afff6">
    <w:name w:val="Абзац списка Знак"/>
    <w:aliases w:val="Варианты ответов Знак,Абзац списка основной Знак,List Paragraph2 Знак,ПАРАГРАФ Знак,Нумерация Знак,список 1 Знак"/>
    <w:link w:val="afff5"/>
    <w:uiPriority w:val="34"/>
    <w:locked/>
    <w:rsid w:val="009D34D8"/>
    <w:rPr>
      <w:sz w:val="24"/>
    </w:rPr>
  </w:style>
  <w:style w:type="numbering" w:customStyle="1" w:styleId="26">
    <w:name w:val="Статья / Раздел2"/>
    <w:basedOn w:val="aa"/>
    <w:next w:val="a4"/>
    <w:rsid w:val="00E91832"/>
  </w:style>
  <w:style w:type="numbering" w:styleId="a4">
    <w:name w:val="Outline List 3"/>
    <w:basedOn w:val="aa"/>
    <w:semiHidden/>
    <w:unhideWhenUsed/>
    <w:rsid w:val="00E91832"/>
    <w:pPr>
      <w:numPr>
        <w:numId w:val="19"/>
      </w:numPr>
    </w:pPr>
  </w:style>
  <w:style w:type="table" w:customStyle="1" w:styleId="240">
    <w:name w:val="Сетка таблицы24"/>
    <w:basedOn w:val="a9"/>
    <w:next w:val="afff1"/>
    <w:uiPriority w:val="59"/>
    <w:rsid w:val="00E8437C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c">
    <w:name w:val="Табличный_заголовки"/>
    <w:basedOn w:val="a7"/>
    <w:rsid w:val="00DB6DA7"/>
    <w:pPr>
      <w:keepNext/>
      <w:keepLines/>
      <w:spacing w:line="240" w:lineRule="auto"/>
      <w:ind w:firstLine="0"/>
      <w:jc w:val="center"/>
    </w:pPr>
    <w:rPr>
      <w:b/>
      <w:sz w:val="20"/>
    </w:rPr>
  </w:style>
  <w:style w:type="paragraph" w:customStyle="1" w:styleId="afffd">
    <w:name w:val="Табличный_центр"/>
    <w:basedOn w:val="a7"/>
    <w:rsid w:val="00DB6DA7"/>
    <w:pPr>
      <w:spacing w:line="240" w:lineRule="auto"/>
      <w:ind w:firstLine="0"/>
      <w:jc w:val="center"/>
    </w:pPr>
    <w:rPr>
      <w:sz w:val="22"/>
      <w:szCs w:val="22"/>
    </w:rPr>
  </w:style>
  <w:style w:type="paragraph" w:customStyle="1" w:styleId="10">
    <w:name w:val="Табличный_нумерованный_10"/>
    <w:basedOn w:val="a7"/>
    <w:qFormat/>
    <w:rsid w:val="00DB6DA7"/>
    <w:pPr>
      <w:numPr>
        <w:numId w:val="15"/>
      </w:numPr>
      <w:spacing w:line="240" w:lineRule="auto"/>
      <w:jc w:val="left"/>
    </w:pPr>
    <w:rPr>
      <w:sz w:val="20"/>
      <w:szCs w:val="24"/>
    </w:rPr>
  </w:style>
  <w:style w:type="character" w:customStyle="1" w:styleId="af2">
    <w:name w:val="Нижний колонтитул Знак"/>
    <w:aliases w:val=" Знак6 Знак, Знак14 Знак,Знак6 Знак"/>
    <w:basedOn w:val="a8"/>
    <w:link w:val="af1"/>
    <w:uiPriority w:val="99"/>
    <w:rsid w:val="00132B1F"/>
    <w:rPr>
      <w:sz w:val="24"/>
    </w:rPr>
  </w:style>
  <w:style w:type="paragraph" w:customStyle="1" w:styleId="241">
    <w:name w:val="Основной текст 24"/>
    <w:basedOn w:val="a7"/>
    <w:rsid w:val="00132B1F"/>
    <w:pPr>
      <w:widowControl w:val="0"/>
      <w:spacing w:line="240" w:lineRule="auto"/>
      <w:ind w:firstLine="0"/>
    </w:pPr>
  </w:style>
  <w:style w:type="table" w:styleId="1a">
    <w:name w:val="Plain Table 1"/>
    <w:basedOn w:val="a9"/>
    <w:uiPriority w:val="41"/>
    <w:rsid w:val="00CA6AFD"/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xl25">
    <w:name w:val="xl25"/>
    <w:basedOn w:val="a7"/>
    <w:rsid w:val="00C66400"/>
    <w:pPr>
      <w:shd w:val="clear" w:color="auto" w:fill="FFFFFF"/>
      <w:spacing w:before="100" w:beforeAutospacing="1" w:after="100" w:afterAutospacing="1" w:line="240" w:lineRule="auto"/>
      <w:ind w:firstLine="0"/>
      <w:jc w:val="center"/>
    </w:pPr>
    <w:rPr>
      <w:sz w:val="22"/>
      <w:szCs w:val="22"/>
    </w:rPr>
  </w:style>
  <w:style w:type="paragraph" w:customStyle="1" w:styleId="ConsPlusTitle">
    <w:name w:val="ConsPlusTitle"/>
    <w:rsid w:val="008E3422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customStyle="1" w:styleId="S2051">
    <w:name w:val="Стиль S_Заголовок 2 + По центру Справа:  0.5 см междустрочный  1..."/>
    <w:basedOn w:val="S2"/>
    <w:rsid w:val="000F40DC"/>
    <w:pPr>
      <w:numPr>
        <w:ilvl w:val="0"/>
        <w:numId w:val="17"/>
      </w:numPr>
      <w:spacing w:line="360" w:lineRule="auto"/>
      <w:ind w:right="284"/>
      <w:jc w:val="center"/>
    </w:pPr>
    <w:rPr>
      <w:bCs/>
      <w:szCs w:val="20"/>
    </w:rPr>
  </w:style>
  <w:style w:type="table" w:styleId="afffe">
    <w:name w:val="Grid Table Light"/>
    <w:basedOn w:val="a9"/>
    <w:uiPriority w:val="40"/>
    <w:rsid w:val="00D8776A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">
    <w:name w:val="TOC Heading"/>
    <w:basedOn w:val="14"/>
    <w:next w:val="a7"/>
    <w:uiPriority w:val="39"/>
    <w:unhideWhenUsed/>
    <w:qFormat/>
    <w:rsid w:val="001E1FCB"/>
    <w:pPr>
      <w:keepNext/>
      <w:keepLines/>
      <w:spacing w:before="240" w:line="259" w:lineRule="auto"/>
      <w:ind w:right="0"/>
      <w:outlineLvl w:val="9"/>
    </w:pPr>
    <w:rPr>
      <w:rFonts w:asciiTheme="majorHAnsi" w:eastAsiaTheme="majorEastAsia" w:hAnsiTheme="majorHAnsi" w:cstheme="majorBidi"/>
      <w:b w:val="0"/>
      <w:iCs w:val="0"/>
      <w:color w:val="365F91" w:themeColor="accent1" w:themeShade="BF"/>
      <w:sz w:val="32"/>
      <w:szCs w:val="32"/>
    </w:rPr>
  </w:style>
  <w:style w:type="character" w:styleId="affff0">
    <w:name w:val="Emphasis"/>
    <w:basedOn w:val="a8"/>
    <w:qFormat/>
    <w:rsid w:val="00182CB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1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7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7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6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2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6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1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8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45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8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45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5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24434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4039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864707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33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3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1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8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2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02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7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4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8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67675B-5DE3-4692-B94A-22818760F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709</TotalTime>
  <Pages>18</Pages>
  <Words>4003</Words>
  <Characters>22818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Я</vt:lpstr>
    </vt:vector>
  </TitlesOfParts>
  <Company>*</Company>
  <LinksUpToDate>false</LinksUpToDate>
  <CharactersWithSpaces>26768</CharactersWithSpaces>
  <SharedDoc>false</SharedDoc>
  <HLinks>
    <vt:vector size="144" baseType="variant">
      <vt:variant>
        <vt:i4>1572915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_Toc346509677</vt:lpwstr>
      </vt:variant>
      <vt:variant>
        <vt:i4>1572915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_Toc346509677</vt:lpwstr>
      </vt:variant>
      <vt:variant>
        <vt:i4>1572915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_Toc346509676</vt:lpwstr>
      </vt:variant>
      <vt:variant>
        <vt:i4>1572915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_Toc346509675</vt:lpwstr>
      </vt:variant>
      <vt:variant>
        <vt:i4>1572915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_Toc346509674</vt:lpwstr>
      </vt:variant>
      <vt:variant>
        <vt:i4>1572915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_Toc346509674</vt:lpwstr>
      </vt:variant>
      <vt:variant>
        <vt:i4>1572915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_Toc346509674</vt:lpwstr>
      </vt:variant>
      <vt:variant>
        <vt:i4>1572915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_Toc346509674</vt:lpwstr>
      </vt:variant>
      <vt:variant>
        <vt:i4>1572915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_Toc346509674</vt:lpwstr>
      </vt:variant>
      <vt:variant>
        <vt:i4>1572915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_Toc346509673</vt:lpwstr>
      </vt:variant>
      <vt:variant>
        <vt:i4>1572915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_Toc346509672</vt:lpwstr>
      </vt:variant>
      <vt:variant>
        <vt:i4>1572915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_Toc346509671</vt:lpwstr>
      </vt:variant>
      <vt:variant>
        <vt:i4>1572915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_Toc346509670</vt:lpwstr>
      </vt:variant>
      <vt:variant>
        <vt:i4>1638451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_Toc346509669</vt:lpwstr>
      </vt:variant>
      <vt:variant>
        <vt:i4>1638451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_Toc346509668</vt:lpwstr>
      </vt:variant>
      <vt:variant>
        <vt:i4>1638451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_Toc346509667</vt:lpwstr>
      </vt:variant>
      <vt:variant>
        <vt:i4>1638451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_Toc346509666</vt:lpwstr>
      </vt:variant>
      <vt:variant>
        <vt:i4>1638451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_Toc346509665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_Toc346509664</vt:lpwstr>
      </vt:variant>
      <vt:variant>
        <vt:i4>1638451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_Toc346509663</vt:lpwstr>
      </vt:variant>
      <vt:variant>
        <vt:i4>1638451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_Toc346509662</vt:lpwstr>
      </vt:variant>
      <vt:variant>
        <vt:i4>1638451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_Toc346509661</vt:lpwstr>
      </vt:variant>
      <vt:variant>
        <vt:i4>1638451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_Toc346509660</vt:lpwstr>
      </vt:variant>
      <vt:variant>
        <vt:i4>1703987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_Toc346509659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Я</dc:title>
  <dc:creator>Я</dc:creator>
  <cp:lastModifiedBy>Пользователь Windows</cp:lastModifiedBy>
  <cp:revision>23</cp:revision>
  <cp:lastPrinted>2020-08-31T12:25:00Z</cp:lastPrinted>
  <dcterms:created xsi:type="dcterms:W3CDTF">2022-06-01T07:47:00Z</dcterms:created>
  <dcterms:modified xsi:type="dcterms:W3CDTF">2022-07-15T11:58:00Z</dcterms:modified>
</cp:coreProperties>
</file>